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048" w:rsidRDefault="000A4048"/>
    <w:p w:rsidR="005B517E" w:rsidRPr="005B517E" w:rsidRDefault="005B517E" w:rsidP="00316C38">
      <w:pPr>
        <w:pStyle w:val="Heading02"/>
        <w:spacing w:after="120"/>
        <w:ind w:left="360"/>
        <w:jc w:val="center"/>
        <w:rPr>
          <w:b/>
          <w:bCs/>
          <w:i/>
          <w:iCs/>
          <w:color w:val="000000"/>
          <w:sz w:val="2"/>
          <w:szCs w:val="40"/>
          <w14:ligatures w14:val="none"/>
        </w:rPr>
      </w:pPr>
    </w:p>
    <w:p w:rsidR="00582571" w:rsidRDefault="00BF1A1D" w:rsidP="00316C38">
      <w:pPr>
        <w:ind w:left="360"/>
      </w:pPr>
      <w:r>
        <w:rPr>
          <w:rFonts w:ascii="Comic Sans MS" w:hAnsi="Comic Sans MS"/>
          <w:noProof/>
          <w:spacing w:val="-25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5C8A898" wp14:editId="5DF8C83A">
            <wp:simplePos x="0" y="0"/>
            <wp:positionH relativeFrom="column">
              <wp:posOffset>1269153</wp:posOffset>
            </wp:positionH>
            <wp:positionV relativeFrom="paragraph">
              <wp:posOffset>188595</wp:posOffset>
            </wp:positionV>
            <wp:extent cx="1875807" cy="1625761"/>
            <wp:effectExtent l="0" t="0" r="0" b="0"/>
            <wp:wrapNone/>
            <wp:docPr id="9" name="Picture 3" descr="C:\Documents and Settings\gcoupe\Desktop\CBS_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coupe\Desktop\CBS_new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8" b="4059"/>
                    <a:stretch/>
                  </pic:blipFill>
                  <pic:spPr bwMode="auto">
                    <a:xfrm>
                      <a:off x="0" y="0"/>
                      <a:ext cx="1875807" cy="16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571" w:rsidRDefault="00582571" w:rsidP="00316C38">
      <w:pPr>
        <w:ind w:left="360"/>
      </w:pPr>
    </w:p>
    <w:p w:rsidR="00582571" w:rsidRDefault="00582571" w:rsidP="00316C38">
      <w:pPr>
        <w:ind w:left="360"/>
      </w:pPr>
    </w:p>
    <w:p w:rsidR="00582571" w:rsidRDefault="00582571" w:rsidP="00316C38">
      <w:pPr>
        <w:ind w:left="360"/>
      </w:pPr>
    </w:p>
    <w:p w:rsidR="00582571" w:rsidRDefault="00582571" w:rsidP="00316C38">
      <w:pPr>
        <w:ind w:left="360"/>
      </w:pPr>
    </w:p>
    <w:p w:rsidR="007769E7" w:rsidRDefault="007769E7" w:rsidP="00316C38">
      <w:pPr>
        <w:ind w:left="360"/>
      </w:pPr>
    </w:p>
    <w:p w:rsidR="007769E7" w:rsidRDefault="007769E7" w:rsidP="00316C38">
      <w:pPr>
        <w:ind w:left="360"/>
      </w:pPr>
    </w:p>
    <w:p w:rsidR="00BF1A1D" w:rsidRPr="002E2BE6" w:rsidRDefault="00BF1A1D" w:rsidP="00BF1A1D">
      <w:pPr>
        <w:ind w:left="360"/>
        <w:jc w:val="center"/>
        <w:rPr>
          <w:color w:val="336699"/>
          <w:sz w:val="2"/>
        </w:rPr>
      </w:pPr>
      <w:r w:rsidRPr="00922460">
        <w:rPr>
          <w:b/>
          <w:i/>
          <w:iCs/>
          <w:color w:val="336699"/>
          <w:sz w:val="16"/>
          <w:szCs w:val="24"/>
        </w:rPr>
        <w:t>Enriching lives of people with autism and other disabilities</w:t>
      </w:r>
    </w:p>
    <w:p w:rsidR="009C527C" w:rsidRDefault="009C527C" w:rsidP="002E783F">
      <w:pPr>
        <w:ind w:left="360"/>
        <w:rPr>
          <w:b/>
          <w:i/>
          <w:iCs/>
          <w:color w:val="336699"/>
          <w:sz w:val="18"/>
          <w:szCs w:val="24"/>
        </w:rPr>
      </w:pPr>
    </w:p>
    <w:p w:rsidR="00A32BAC" w:rsidRDefault="00A32BAC" w:rsidP="00A32BAC">
      <w:pPr>
        <w:spacing w:after="120"/>
        <w:ind w:left="360"/>
        <w:jc w:val="center"/>
        <w:rPr>
          <w:b/>
          <w:color w:val="000000" w:themeColor="text1"/>
          <w:sz w:val="44"/>
        </w:rPr>
      </w:pPr>
    </w:p>
    <w:p w:rsidR="00A32BAC" w:rsidRPr="002E2BE6" w:rsidRDefault="00A32BAC" w:rsidP="00A32BAC">
      <w:pPr>
        <w:spacing w:after="120"/>
        <w:ind w:left="360"/>
        <w:jc w:val="center"/>
        <w:rPr>
          <w:b/>
          <w:color w:val="000000" w:themeColor="text1"/>
          <w:sz w:val="44"/>
        </w:rPr>
      </w:pPr>
      <w:r w:rsidRPr="002E2BE6">
        <w:rPr>
          <w:b/>
          <w:color w:val="000000" w:themeColor="text1"/>
          <w:sz w:val="44"/>
        </w:rPr>
        <w:t xml:space="preserve">CORPORATE COMPLIANCE </w:t>
      </w:r>
    </w:p>
    <w:p w:rsidR="00A32BAC" w:rsidRPr="002E2BE6" w:rsidRDefault="00A32BAC" w:rsidP="00A32BAC">
      <w:pPr>
        <w:ind w:left="360"/>
        <w:jc w:val="center"/>
        <w:rPr>
          <w:color w:val="385623" w:themeColor="accent6" w:themeShade="80"/>
          <w:sz w:val="44"/>
        </w:rPr>
      </w:pPr>
      <w:r w:rsidRPr="002E2BE6">
        <w:rPr>
          <w:b/>
          <w:color w:val="000000" w:themeColor="text1"/>
          <w:sz w:val="44"/>
        </w:rPr>
        <w:t>PROGRAM</w:t>
      </w:r>
      <w:r w:rsidR="00F002DC">
        <w:rPr>
          <w:b/>
          <w:color w:val="000000" w:themeColor="text1"/>
          <w:sz w:val="44"/>
        </w:rPr>
        <w:t xml:space="preserve"> SUMMARY</w:t>
      </w:r>
    </w:p>
    <w:p w:rsidR="00A32BAC" w:rsidRDefault="00A32BAC" w:rsidP="00A32BAC">
      <w:pPr>
        <w:ind w:left="360"/>
      </w:pPr>
    </w:p>
    <w:p w:rsidR="00A32BAC" w:rsidRPr="005B517E" w:rsidRDefault="00A32BAC" w:rsidP="00A32BAC">
      <w:pPr>
        <w:spacing w:after="0" w:line="240" w:lineRule="auto"/>
        <w:ind w:left="360"/>
        <w:jc w:val="center"/>
        <w:rPr>
          <w:color w:val="000000" w:themeColor="text1"/>
          <w:sz w:val="24"/>
        </w:rPr>
      </w:pPr>
      <w:r w:rsidRPr="005B517E">
        <w:rPr>
          <w:color w:val="000000" w:themeColor="text1"/>
          <w:sz w:val="24"/>
        </w:rPr>
        <w:t>Administrative Office:</w:t>
      </w:r>
    </w:p>
    <w:p w:rsidR="00A32BAC" w:rsidRPr="005B517E" w:rsidRDefault="00A32BAC" w:rsidP="00A32BAC">
      <w:pPr>
        <w:spacing w:after="0" w:line="240" w:lineRule="auto"/>
        <w:ind w:left="360"/>
        <w:jc w:val="center"/>
        <w:rPr>
          <w:color w:val="000000" w:themeColor="text1"/>
          <w:sz w:val="24"/>
        </w:rPr>
      </w:pPr>
      <w:r w:rsidRPr="005B517E">
        <w:rPr>
          <w:color w:val="000000" w:themeColor="text1"/>
          <w:sz w:val="24"/>
        </w:rPr>
        <w:t>3 Fields Lane</w:t>
      </w:r>
    </w:p>
    <w:p w:rsidR="00A32BAC" w:rsidRPr="005B517E" w:rsidRDefault="00A32BAC" w:rsidP="00A32BAC">
      <w:pPr>
        <w:spacing w:after="0" w:line="240" w:lineRule="auto"/>
        <w:ind w:left="360"/>
        <w:jc w:val="center"/>
        <w:rPr>
          <w:color w:val="000000" w:themeColor="text1"/>
          <w:sz w:val="24"/>
        </w:rPr>
      </w:pPr>
      <w:r w:rsidRPr="005B517E">
        <w:rPr>
          <w:color w:val="000000" w:themeColor="text1"/>
          <w:sz w:val="24"/>
        </w:rPr>
        <w:t>North Salem, NY  10560</w:t>
      </w:r>
    </w:p>
    <w:p w:rsidR="00A32BAC" w:rsidRPr="005B517E" w:rsidRDefault="00A32BAC" w:rsidP="00A32BAC">
      <w:pPr>
        <w:spacing w:after="0" w:line="240" w:lineRule="auto"/>
        <w:ind w:left="360"/>
        <w:jc w:val="center"/>
        <w:rPr>
          <w:color w:val="000000" w:themeColor="text1"/>
          <w:sz w:val="24"/>
        </w:rPr>
      </w:pPr>
      <w:r w:rsidRPr="005B517E">
        <w:rPr>
          <w:color w:val="000000" w:themeColor="text1"/>
          <w:sz w:val="24"/>
        </w:rPr>
        <w:t>914-277-4771</w:t>
      </w:r>
    </w:p>
    <w:p w:rsidR="00A32BAC" w:rsidRDefault="00254797" w:rsidP="00A32BAC">
      <w:pPr>
        <w:spacing w:after="0" w:line="240" w:lineRule="auto"/>
        <w:ind w:left="360"/>
        <w:jc w:val="center"/>
        <w:rPr>
          <w:i/>
          <w:color w:val="000000" w:themeColor="text1"/>
        </w:rPr>
      </w:pPr>
      <w:hyperlink r:id="rId10" w:history="1">
        <w:r w:rsidR="00A32BAC" w:rsidRPr="004268E4">
          <w:rPr>
            <w:rStyle w:val="Hyperlink"/>
            <w:i/>
          </w:rPr>
          <w:t>www.commbasedservices.org</w:t>
        </w:r>
      </w:hyperlink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4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Pr="0069360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2"/>
        </w:rPr>
      </w:pPr>
    </w:p>
    <w:p w:rsidR="00A32BAC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16"/>
        </w:rPr>
      </w:pPr>
    </w:p>
    <w:p w:rsidR="007769E7" w:rsidRDefault="007769E7" w:rsidP="00A32BAC">
      <w:pPr>
        <w:spacing w:after="0" w:line="240" w:lineRule="auto"/>
        <w:ind w:left="360"/>
        <w:jc w:val="center"/>
        <w:rPr>
          <w:i/>
          <w:color w:val="000000" w:themeColor="text1"/>
          <w:sz w:val="16"/>
        </w:rPr>
      </w:pPr>
    </w:p>
    <w:p w:rsidR="007769E7" w:rsidRDefault="007769E7" w:rsidP="00A32BAC">
      <w:pPr>
        <w:spacing w:after="0" w:line="240" w:lineRule="auto"/>
        <w:ind w:left="360"/>
        <w:jc w:val="center"/>
        <w:rPr>
          <w:i/>
          <w:color w:val="000000" w:themeColor="text1"/>
          <w:sz w:val="16"/>
        </w:rPr>
      </w:pPr>
    </w:p>
    <w:p w:rsidR="007769E7" w:rsidRDefault="007769E7" w:rsidP="00A32BAC">
      <w:pPr>
        <w:spacing w:after="0" w:line="240" w:lineRule="auto"/>
        <w:ind w:left="360"/>
        <w:jc w:val="center"/>
        <w:rPr>
          <w:i/>
          <w:color w:val="000000" w:themeColor="text1"/>
          <w:sz w:val="16"/>
        </w:rPr>
      </w:pPr>
    </w:p>
    <w:p w:rsidR="00A32BAC" w:rsidRPr="007769E7" w:rsidRDefault="00A32BAC" w:rsidP="00A32BAC">
      <w:pPr>
        <w:spacing w:after="0" w:line="240" w:lineRule="auto"/>
        <w:ind w:left="360"/>
        <w:jc w:val="center"/>
        <w:rPr>
          <w:i/>
          <w:color w:val="000000" w:themeColor="text1"/>
          <w:sz w:val="18"/>
        </w:rPr>
      </w:pPr>
      <w:r w:rsidRPr="007769E7">
        <w:rPr>
          <w:i/>
          <w:color w:val="000000" w:themeColor="text1"/>
          <w:sz w:val="18"/>
        </w:rPr>
        <w:t xml:space="preserve">Updated:  </w:t>
      </w:r>
      <w:r w:rsidR="008E7815">
        <w:rPr>
          <w:i/>
          <w:color w:val="000000" w:themeColor="text1"/>
          <w:sz w:val="18"/>
        </w:rPr>
        <w:t>July 2023</w:t>
      </w:r>
    </w:p>
    <w:p w:rsidR="009C527C" w:rsidRDefault="009C527C" w:rsidP="00A32BAC">
      <w:pPr>
        <w:ind w:left="360"/>
        <w:jc w:val="center"/>
        <w:rPr>
          <w:b/>
          <w:i/>
          <w:iCs/>
          <w:color w:val="336699"/>
          <w:sz w:val="18"/>
          <w:szCs w:val="24"/>
        </w:rPr>
      </w:pPr>
    </w:p>
    <w:p w:rsidR="009C527C" w:rsidRDefault="009C527C" w:rsidP="002E783F">
      <w:pPr>
        <w:ind w:left="360"/>
        <w:rPr>
          <w:b/>
          <w:i/>
          <w:iCs/>
          <w:color w:val="336699"/>
          <w:sz w:val="18"/>
          <w:szCs w:val="24"/>
        </w:rPr>
      </w:pPr>
    </w:p>
    <w:p w:rsidR="009C527C" w:rsidRDefault="009C527C" w:rsidP="002E783F">
      <w:pPr>
        <w:ind w:left="360"/>
        <w:rPr>
          <w:b/>
          <w:i/>
          <w:iCs/>
          <w:color w:val="336699"/>
          <w:sz w:val="18"/>
          <w:szCs w:val="24"/>
        </w:rPr>
      </w:pPr>
    </w:p>
    <w:p w:rsidR="00582571" w:rsidRDefault="00582571" w:rsidP="00FA0278">
      <w:pPr>
        <w:ind w:left="360"/>
        <w:jc w:val="center"/>
      </w:pPr>
    </w:p>
    <w:p w:rsidR="00FA0278" w:rsidRDefault="00FA0278" w:rsidP="00316C38">
      <w:pPr>
        <w:ind w:left="360"/>
      </w:pPr>
    </w:p>
    <w:p w:rsidR="00FA0278" w:rsidRDefault="00FA0278" w:rsidP="00316C38">
      <w:pPr>
        <w:ind w:left="360"/>
      </w:pPr>
    </w:p>
    <w:p w:rsidR="00FA0278" w:rsidRDefault="00FA0278" w:rsidP="00316C38">
      <w:pPr>
        <w:ind w:left="360"/>
      </w:pPr>
    </w:p>
    <w:p w:rsidR="00BB1DCC" w:rsidRDefault="00BB1DCC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C358A5" w:rsidP="00316C38">
      <w:pPr>
        <w:ind w:left="360"/>
      </w:pPr>
      <w:r>
        <w:rPr>
          <w:noProof/>
          <w:color w:val="0000FF"/>
        </w:rPr>
        <w:drawing>
          <wp:anchor distT="0" distB="0" distL="114300" distR="114300" simplePos="0" relativeHeight="251747328" behindDoc="0" locked="0" layoutInCell="1" allowOverlap="1" wp14:anchorId="2C264053" wp14:editId="527E6F2B">
            <wp:simplePos x="0" y="0"/>
            <wp:positionH relativeFrom="column">
              <wp:posOffset>153035</wp:posOffset>
            </wp:positionH>
            <wp:positionV relativeFrom="paragraph">
              <wp:posOffset>140288</wp:posOffset>
            </wp:positionV>
            <wp:extent cx="3835021" cy="2885440"/>
            <wp:effectExtent l="19050" t="0" r="13335" b="8293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mpliance-officers-1[1]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021" cy="288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DCC" w:rsidRDefault="00BB1DCC" w:rsidP="00316C38">
      <w:pPr>
        <w:ind w:left="360"/>
      </w:pPr>
    </w:p>
    <w:p w:rsidR="00BB1DCC" w:rsidRDefault="00BB1DCC" w:rsidP="00316C38">
      <w:pPr>
        <w:ind w:left="360"/>
      </w:pPr>
    </w:p>
    <w:p w:rsidR="00582571" w:rsidRPr="005B517E" w:rsidRDefault="00582571" w:rsidP="00316C38">
      <w:pPr>
        <w:ind w:left="360"/>
        <w:rPr>
          <w:sz w:val="2"/>
        </w:rPr>
      </w:pPr>
    </w:p>
    <w:p w:rsidR="00582571" w:rsidRDefault="00582571" w:rsidP="00316C38">
      <w:pPr>
        <w:ind w:left="360"/>
      </w:pPr>
    </w:p>
    <w:p w:rsidR="00582571" w:rsidRDefault="00582571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A32BAC" w:rsidP="00316C38">
      <w:pPr>
        <w:ind w:left="360"/>
      </w:pPr>
    </w:p>
    <w:p w:rsidR="00A32BAC" w:rsidRDefault="00A32BAC" w:rsidP="00316C38">
      <w:pPr>
        <w:ind w:left="360"/>
      </w:pPr>
    </w:p>
    <w:p w:rsidR="00FD302D" w:rsidRDefault="00FD302D" w:rsidP="00A32BAC">
      <w:pPr>
        <w:ind w:left="360"/>
        <w:jc w:val="center"/>
      </w:pPr>
    </w:p>
    <w:p w:rsidR="00702A4E" w:rsidRPr="00702A4E" w:rsidRDefault="00D11E90" w:rsidP="00316C38">
      <w:pPr>
        <w:widowControl w:val="0"/>
        <w:ind w:left="360"/>
        <w:rPr>
          <w:rFonts w:cstheme="minorHAnsi"/>
          <w:i/>
          <w:iCs/>
          <w:color w:val="336699"/>
          <w:sz w:val="12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7B953E" wp14:editId="3B195672">
                <wp:simplePos x="0" y="0"/>
                <wp:positionH relativeFrom="column">
                  <wp:posOffset>-348071</wp:posOffset>
                </wp:positionH>
                <wp:positionV relativeFrom="paragraph">
                  <wp:posOffset>218440</wp:posOffset>
                </wp:positionV>
                <wp:extent cx="22860" cy="6832681"/>
                <wp:effectExtent l="0" t="0" r="34290" b="63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81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A5C42" id="Straight Connector 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pt,17.2pt" to="-25.6pt,5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" strokecolor="#5b9bd5 [3204]" strokeweight="1pt">
                <v:stroke dashstyle="dashDot" joinstyle="miter"/>
              </v:line>
            </w:pict>
          </mc:Fallback>
        </mc:AlternateContent>
      </w:r>
      <w:r w:rsidR="002F2973" w:rsidRPr="00990A86">
        <w:rPr>
          <w:noProof/>
          <w:color w:val="0070C0"/>
        </w:rPr>
        <mc:AlternateContent>
          <mc:Choice Requires="wpg">
            <w:drawing>
              <wp:anchor distT="0" distB="0" distL="457200" distR="457200" simplePos="0" relativeHeight="251667456" behindDoc="0" locked="0" layoutInCell="1" allowOverlap="1" wp14:anchorId="561634F8" wp14:editId="2CFAFAF7">
                <wp:simplePos x="0" y="0"/>
                <wp:positionH relativeFrom="page">
                  <wp:posOffset>403225</wp:posOffset>
                </wp:positionH>
                <wp:positionV relativeFrom="page">
                  <wp:posOffset>393700</wp:posOffset>
                </wp:positionV>
                <wp:extent cx="4017472" cy="6993890"/>
                <wp:effectExtent l="0" t="0" r="2540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472" cy="6993890"/>
                          <a:chOff x="-73810" y="-162595"/>
                          <a:chExt cx="2821529" cy="9739456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-73810" y="-162595"/>
                            <a:ext cx="988210" cy="9739456"/>
                            <a:chOff x="-73810" y="-162595"/>
                            <a:chExt cx="988210" cy="9739456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Rectangle 5"/>
                          <wps:cNvSpPr/>
                          <wps:spPr>
                            <a:xfrm>
                              <a:off x="-73810" y="-162595"/>
                              <a:ext cx="246026" cy="9739456"/>
                            </a:xfrm>
                            <a:custGeom>
                              <a:avLst/>
                              <a:gdLst>
                                <a:gd name="connsiteX0" fmla="*/ 0 w 667707"/>
                                <a:gd name="connsiteY0" fmla="*/ 0 h 9363456"/>
                                <a:gd name="connsiteX1" fmla="*/ 667707 w 667707"/>
                                <a:gd name="connsiteY1" fmla="*/ 0 h 9363456"/>
                                <a:gd name="connsiteX2" fmla="*/ 667707 w 667707"/>
                                <a:gd name="connsiteY2" fmla="*/ 9363456 h 9363456"/>
                                <a:gd name="connsiteX3" fmla="*/ 0 w 667707"/>
                                <a:gd name="connsiteY3" fmla="*/ 9363456 h 9363456"/>
                                <a:gd name="connsiteX4" fmla="*/ 0 w 667707"/>
                                <a:gd name="connsiteY4" fmla="*/ 0 h 9363456"/>
                                <a:gd name="connsiteX0" fmla="*/ 0 w 667718"/>
                                <a:gd name="connsiteY0" fmla="*/ 0 h 9363456"/>
                                <a:gd name="connsiteX1" fmla="*/ 667707 w 667718"/>
                                <a:gd name="connsiteY1" fmla="*/ 0 h 9363456"/>
                                <a:gd name="connsiteX2" fmla="*/ 667718 w 667718"/>
                                <a:gd name="connsiteY2" fmla="*/ 3971925 h 9363456"/>
                                <a:gd name="connsiteX3" fmla="*/ 667707 w 667718"/>
                                <a:gd name="connsiteY3" fmla="*/ 9363456 h 9363456"/>
                                <a:gd name="connsiteX4" fmla="*/ 0 w 667718"/>
                                <a:gd name="connsiteY4" fmla="*/ 9363456 h 9363456"/>
                                <a:gd name="connsiteX5" fmla="*/ 0 w 667718"/>
                                <a:gd name="connsiteY5" fmla="*/ 0 h 9363456"/>
                                <a:gd name="connsiteX0" fmla="*/ 0 w 667707"/>
                                <a:gd name="connsiteY0" fmla="*/ 0 h 9363456"/>
                                <a:gd name="connsiteX1" fmla="*/ 667707 w 667707"/>
                                <a:gd name="connsiteY1" fmla="*/ 0 h 9363456"/>
                                <a:gd name="connsiteX2" fmla="*/ 448643 w 667707"/>
                                <a:gd name="connsiteY2" fmla="*/ 5314677 h 9363456"/>
                                <a:gd name="connsiteX3" fmla="*/ 667707 w 667707"/>
                                <a:gd name="connsiteY3" fmla="*/ 9363456 h 9363456"/>
                                <a:gd name="connsiteX4" fmla="*/ 0 w 667707"/>
                                <a:gd name="connsiteY4" fmla="*/ 9363456 h 9363456"/>
                                <a:gd name="connsiteX5" fmla="*/ 0 w 667707"/>
                                <a:gd name="connsiteY5" fmla="*/ 0 h 9363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67707" h="9363456">
                                  <a:moveTo>
                                    <a:pt x="0" y="0"/>
                                  </a:moveTo>
                                  <a:lnTo>
                                    <a:pt x="667707" y="0"/>
                                  </a:lnTo>
                                  <a:cubicBezTo>
                                    <a:pt x="667711" y="1323975"/>
                                    <a:pt x="448639" y="3990702"/>
                                    <a:pt x="448643" y="5314677"/>
                                  </a:cubicBezTo>
                                  <a:cubicBezTo>
                                    <a:pt x="448639" y="7111854"/>
                                    <a:pt x="667711" y="7566279"/>
                                    <a:pt x="667707" y="9363456"/>
                                  </a:cubicBezTo>
                                  <a:lnTo>
                                    <a:pt x="0" y="93634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258976" y="-30313"/>
                            <a:ext cx="2488743" cy="9606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7086" w:rsidRPr="00FC4CC6" w:rsidRDefault="00DC7086" w:rsidP="00990A86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36699"/>
                                  <w:sz w:val="28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36699"/>
                                  <w:sz w:val="28"/>
                                  <w:szCs w:val="26"/>
                                  <w:u w:val="single"/>
                                </w:rPr>
                                <w:t xml:space="preserve">OUR </w:t>
                              </w:r>
                              <w:r w:rsidRPr="00FC4CC6">
                                <w:rPr>
                                  <w:rFonts w:asciiTheme="minorHAnsi" w:hAnsiTheme="minorHAnsi" w:cstheme="minorHAnsi"/>
                                  <w:b/>
                                  <w:color w:val="336699"/>
                                  <w:sz w:val="28"/>
                                  <w:szCs w:val="26"/>
                                  <w:u w:val="single"/>
                                </w:rPr>
                                <w:t>MISSION STATEMENT:</w:t>
                              </w:r>
                            </w:p>
                            <w:p w:rsidR="00DC7086" w:rsidRPr="00990A86" w:rsidRDefault="00DC7086" w:rsidP="00990A86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DC7086" w:rsidRPr="00AF0DD1" w:rsidRDefault="00DC7086" w:rsidP="00990A8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</w:rPr>
                              </w:pPr>
                              <w:r w:rsidRPr="00AF0DD1">
                                <w:rPr>
                                  <w:i/>
                                </w:rPr>
                                <w:t xml:space="preserve">Our mission is to provide each </w:t>
                              </w:r>
                              <w:r w:rsidR="00644A49">
                                <w:rPr>
                                  <w:i/>
                                </w:rPr>
                                <w:t>person</w:t>
                              </w:r>
                              <w:r w:rsidRPr="00AF0DD1">
                                <w:rPr>
                                  <w:i/>
                                </w:rPr>
                                <w:t xml:space="preserve"> the best possible quality of life through residential and </w:t>
                              </w:r>
                              <w:r w:rsidR="00644A49" w:rsidRPr="00AF0DD1">
                                <w:rPr>
                                  <w:i/>
                                </w:rPr>
                                <w:t>community-based</w:t>
                              </w:r>
                              <w:r w:rsidRPr="00AF0DD1">
                                <w:rPr>
                                  <w:i/>
                                </w:rPr>
                                <w:t xml:space="preserve"> opportunities.</w:t>
                              </w:r>
                            </w:p>
                            <w:p w:rsidR="00DC7086" w:rsidRPr="004638DE" w:rsidRDefault="00644A49" w:rsidP="00990A86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b/>
                                  <w:color w:val="336699"/>
                                  <w:sz w:val="10"/>
                                  <w:szCs w:val="26"/>
                                  <w:u w:val="single"/>
                                </w:rPr>
                              </w:pPr>
                              <w:r w:rsidRPr="00644A49">
                                <w:rPr>
                                  <w:rFonts w:asciiTheme="minorHAnsi" w:eastAsiaTheme="minorHAnsi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  <w:t xml:space="preserve">Our strong, compassionate culture demands that all decisions be made with the </w:t>
                              </w:r>
                              <w:r w:rsidR="00012ED6" w:rsidRPr="00644A49">
                                <w:rPr>
                                  <w:rFonts w:asciiTheme="minorHAnsi" w:eastAsiaTheme="minorHAnsi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  <w:t>person</w:t>
                              </w:r>
                              <w:r w:rsidR="00012ED6">
                                <w:rPr>
                                  <w:rFonts w:asciiTheme="minorHAnsi" w:eastAsiaTheme="minorHAnsi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  <w:t xml:space="preserve">’s </w:t>
                              </w:r>
                              <w:r w:rsidR="00012ED6" w:rsidRPr="00644A49">
                                <w:rPr>
                                  <w:rFonts w:asciiTheme="minorHAnsi" w:eastAsiaTheme="minorHAnsi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  <w:t>involvement</w:t>
                              </w:r>
                              <w:r w:rsidRPr="00644A49">
                                <w:rPr>
                                  <w:rFonts w:asciiTheme="minorHAnsi" w:eastAsiaTheme="minorHAnsi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  <w:t xml:space="preserve"> and in his or her best interests. This is ensured through an innovative person-centered approach that delivers supports and services based on the specific interests, abilities, and changing needs of each person.</w:t>
                              </w:r>
                            </w:p>
                            <w:p w:rsidR="00DC7086" w:rsidRPr="00990A86" w:rsidRDefault="00DC7086" w:rsidP="00990A86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b/>
                                  <w:color w:val="336699"/>
                                  <w:sz w:val="28"/>
                                  <w:szCs w:val="2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336699"/>
                                  <w:sz w:val="28"/>
                                  <w:szCs w:val="26"/>
                                  <w:u w:val="single"/>
                                </w:rPr>
                                <w:t>CORE VALUES:</w:t>
                              </w:r>
                            </w:p>
                            <w:p w:rsidR="00DC7086" w:rsidRPr="004638DE" w:rsidRDefault="00DC7086" w:rsidP="004638DE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DC7086" w:rsidRPr="00990A86" w:rsidRDefault="00DC7086" w:rsidP="004638DE">
                              <w:pPr>
                                <w:ind w:left="270" w:hanging="270"/>
                              </w:pPr>
                              <w:r>
                                <w:t xml:space="preserve">1. </w:t>
                              </w:r>
                              <w:r w:rsidRPr="00990A86">
                                <w:t xml:space="preserve">The </w:t>
                              </w:r>
                              <w:r w:rsidR="00644A49">
                                <w:t>person</w:t>
                              </w:r>
                              <w:r w:rsidRPr="00990A86">
                                <w:t>’s best interest is paramount in all decision making.</w:t>
                              </w:r>
                            </w:p>
                            <w:p w:rsidR="00DC7086" w:rsidRPr="00990A86" w:rsidRDefault="00DC7086" w:rsidP="004638DE">
                              <w:pPr>
                                <w:ind w:left="270" w:hanging="270"/>
                              </w:pPr>
                              <w:r>
                                <w:t xml:space="preserve">2. </w:t>
                              </w:r>
                              <w:r w:rsidRPr="00990A86">
                                <w:t>We create a warm, friendly</w:t>
                              </w:r>
                              <w:r w:rsidR="00644A49">
                                <w:t>,</w:t>
                              </w:r>
                              <w:r w:rsidRPr="00990A86">
                                <w:t xml:space="preserve"> and person-centered environment, ensuring that people are safe and that their individual choices are valued and respected.</w:t>
                              </w:r>
                            </w:p>
                            <w:p w:rsidR="00DC7086" w:rsidRPr="00990A86" w:rsidRDefault="00DC7086" w:rsidP="004638DE">
                              <w:pPr>
                                <w:ind w:left="270" w:hanging="270"/>
                              </w:pPr>
                              <w:r>
                                <w:t xml:space="preserve">3. </w:t>
                              </w:r>
                              <w:r w:rsidRPr="00990A86">
                                <w:t>We respect and care for</w:t>
                              </w:r>
                              <w:r w:rsidR="00644A49">
                                <w:t xml:space="preserve"> each person</w:t>
                              </w:r>
                              <w:r w:rsidRPr="00990A86">
                                <w:t xml:space="preserve"> by promoting and practicing the “Golden Rule”.  </w:t>
                              </w:r>
                            </w:p>
                            <w:p w:rsidR="00DC7086" w:rsidRPr="00990A86" w:rsidRDefault="00DC7086" w:rsidP="004638DE">
                              <w:pPr>
                                <w:ind w:left="270" w:hanging="270"/>
                              </w:pPr>
                              <w:r>
                                <w:t xml:space="preserve">4. </w:t>
                              </w:r>
                              <w:r w:rsidRPr="00990A86">
                                <w:t>We have a caring and compassionate culture.  Team members take pride in their work and are committed to a standard of excellence which encompasses innovation, collaboration, and knowledge gained through experience.</w:t>
                              </w:r>
                            </w:p>
                            <w:p w:rsidR="00DC7086" w:rsidRPr="00461D5A" w:rsidRDefault="00DC7086" w:rsidP="004638DE">
                              <w:pPr>
                                <w:ind w:left="270" w:hanging="270"/>
                              </w:pPr>
                              <w:r>
                                <w:t xml:space="preserve">5. </w:t>
                              </w:r>
                              <w:r w:rsidRPr="004638DE">
                                <w:t>We provide s</w:t>
                              </w:r>
                              <w:r w:rsidR="00644A49">
                                <w:t>upports to people</w:t>
                              </w:r>
                              <w:r w:rsidRPr="004638DE">
                                <w:t xml:space="preserve"> that give them the opportunity to fully participate within their community in a manner that fosters personal relationships</w:t>
                              </w:r>
                              <w:r w:rsidRPr="00461D5A">
                                <w:t>, independence, choice, fun</w:t>
                              </w:r>
                              <w:r w:rsidR="00644A49">
                                <w:t>,</w:t>
                              </w:r>
                              <w:r w:rsidRPr="00461D5A">
                                <w:t xml:space="preserve"> and positive individualized outcomes. </w:t>
                              </w:r>
                            </w:p>
                            <w:p w:rsidR="00DC7086" w:rsidRPr="004638DE" w:rsidRDefault="00DC7086" w:rsidP="004638DE">
                              <w:pPr>
                                <w:ind w:left="270" w:hanging="270"/>
                              </w:pPr>
                              <w:r>
                                <w:t xml:space="preserve">6. </w:t>
                              </w:r>
                              <w:r w:rsidRPr="004638DE">
                                <w:t>We are committed to honest, ethical</w:t>
                              </w:r>
                              <w:r w:rsidR="00644A49">
                                <w:t>,</w:t>
                              </w:r>
                              <w:r w:rsidRPr="004638DE">
                                <w:t xml:space="preserve"> and fair business dealings with all of our stakeholders.</w:t>
                              </w:r>
                            </w:p>
                            <w:p w:rsidR="00DC7086" w:rsidRPr="004638DE" w:rsidRDefault="00DC7086" w:rsidP="004638DE">
                              <w:pPr>
                                <w:ind w:left="270" w:hanging="270"/>
                              </w:pPr>
                              <w:r>
                                <w:t xml:space="preserve">7. </w:t>
                              </w:r>
                              <w:r w:rsidRPr="004638DE">
                                <w:t xml:space="preserve">We develop a unified Treatment Team by promoting effective communication, valuing personal contribution, and by embracing and respecting differences. </w:t>
                              </w:r>
                            </w:p>
                            <w:p w:rsidR="00DC7086" w:rsidRDefault="00DC7086" w:rsidP="00990A86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634F8" id="Group 179" o:spid="_x0000_s1026" style="position:absolute;left:0;text-align:left;margin-left:31.75pt;margin-top:31pt;width:316.35pt;height:550.7pt;z-index:251667456;mso-wrap-distance-left:36pt;mso-wrap-distance-right:36pt;mso-position-horizontal-relative:page;mso-position-vertical-relative:page;mso-width-relative:margin" coordorigin="-738,-1625" coordsize="28215,9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">
                <v:group id="Group 180" o:spid="_x0000_s1027" style="position:absolute;left:-738;top:-1625;width:9882;height:97393" coordorigin="-738,-1625" coordsize="9882,9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shape id="Rectangle 5" o:spid="_x0000_s1029" style="position:absolute;left:-738;top:-1625;width:2460;height:97393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  <v:stroke joinstyle="miter"/>
                    <v:path arrowok="t" o:connecttype="custom" o:connectlocs="0,0;246026,0;165309,5528094;246026,9739456;0,9739456;0,0" o:connectangles="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30" type="#_x0000_t202" style="position:absolute;left:2589;top:-303;width:24888;height:96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:rsidR="00DC7086" w:rsidRPr="00FC4CC6" w:rsidRDefault="00DC7086" w:rsidP="00990A86">
                        <w:pPr>
                          <w:pStyle w:val="TOCHeading"/>
                          <w:spacing w:before="120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36699"/>
                            <w:sz w:val="28"/>
                            <w:szCs w:val="26"/>
                            <w:u w:val="single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36699"/>
                            <w:sz w:val="28"/>
                            <w:szCs w:val="26"/>
                            <w:u w:val="single"/>
                          </w:rPr>
                          <w:t xml:space="preserve">OUR </w:t>
                        </w:r>
                        <w:r w:rsidRPr="00FC4CC6">
                          <w:rPr>
                            <w:rFonts w:asciiTheme="minorHAnsi" w:hAnsiTheme="minorHAnsi" w:cstheme="minorHAnsi"/>
                            <w:b/>
                            <w:color w:val="336699"/>
                            <w:sz w:val="28"/>
                            <w:szCs w:val="26"/>
                            <w:u w:val="single"/>
                          </w:rPr>
                          <w:t>MISSION STATEMENT:</w:t>
                        </w:r>
                      </w:p>
                      <w:p w:rsidR="00DC7086" w:rsidRPr="00990A86" w:rsidRDefault="00DC7086" w:rsidP="00990A86">
                        <w:pPr>
                          <w:rPr>
                            <w:sz w:val="2"/>
                          </w:rPr>
                        </w:pPr>
                      </w:p>
                      <w:p w:rsidR="00DC7086" w:rsidRPr="00AF0DD1" w:rsidRDefault="00DC7086" w:rsidP="00990A86">
                        <w:pPr>
                          <w:spacing w:after="0" w:line="240" w:lineRule="auto"/>
                          <w:jc w:val="center"/>
                          <w:rPr>
                            <w:i/>
                          </w:rPr>
                        </w:pPr>
                        <w:r w:rsidRPr="00AF0DD1">
                          <w:rPr>
                            <w:i/>
                          </w:rPr>
                          <w:t xml:space="preserve">Our mission is to provide each </w:t>
                        </w:r>
                        <w:r w:rsidR="00644A49">
                          <w:rPr>
                            <w:i/>
                          </w:rPr>
                          <w:t>person</w:t>
                        </w:r>
                        <w:r w:rsidRPr="00AF0DD1">
                          <w:rPr>
                            <w:i/>
                          </w:rPr>
                          <w:t xml:space="preserve"> the best possible quality of life through residential and </w:t>
                        </w:r>
                        <w:r w:rsidR="00644A49" w:rsidRPr="00AF0DD1">
                          <w:rPr>
                            <w:i/>
                          </w:rPr>
                          <w:t>community-based</w:t>
                        </w:r>
                        <w:r w:rsidRPr="00AF0DD1">
                          <w:rPr>
                            <w:i/>
                          </w:rPr>
                          <w:t xml:space="preserve"> opportunities.</w:t>
                        </w:r>
                      </w:p>
                      <w:p w:rsidR="00DC7086" w:rsidRPr="004638DE" w:rsidRDefault="00644A49" w:rsidP="00990A86">
                        <w:pPr>
                          <w:pStyle w:val="TOCHeading"/>
                          <w:spacing w:before="120"/>
                          <w:jc w:val="center"/>
                          <w:rPr>
                            <w:b/>
                            <w:color w:val="336699"/>
                            <w:sz w:val="10"/>
                            <w:szCs w:val="26"/>
                            <w:u w:val="single"/>
                          </w:rPr>
                        </w:pPr>
                        <w:r w:rsidRPr="00644A49">
                          <w:rPr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</w:rPr>
                          <w:t xml:space="preserve">Our strong, compassionate culture demands that all decisions be made with the </w:t>
                        </w:r>
                        <w:r w:rsidR="00012ED6" w:rsidRPr="00644A49">
                          <w:rPr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</w:rPr>
                          <w:t>person</w:t>
                        </w:r>
                        <w:r w:rsidR="00012ED6">
                          <w:rPr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</w:rPr>
                          <w:t xml:space="preserve">’s </w:t>
                        </w:r>
                        <w:r w:rsidR="00012ED6" w:rsidRPr="00644A49">
                          <w:rPr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</w:rPr>
                          <w:t>involvement</w:t>
                        </w:r>
                        <w:r w:rsidRPr="00644A49">
                          <w:rPr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</w:rPr>
                          <w:t xml:space="preserve"> and in his or her best interests. This is ensured through an innovative person-centered approach that delivers supports and services based on the specific interests, abilities, and changing needs of each person.</w:t>
                        </w:r>
                      </w:p>
                      <w:p w:rsidR="00DC7086" w:rsidRPr="00990A86" w:rsidRDefault="00DC7086" w:rsidP="00990A86">
                        <w:pPr>
                          <w:pStyle w:val="TOCHeading"/>
                          <w:spacing w:before="120"/>
                          <w:jc w:val="center"/>
                          <w:rPr>
                            <w:b/>
                            <w:color w:val="336699"/>
                            <w:sz w:val="28"/>
                            <w:szCs w:val="26"/>
                            <w:u w:val="single"/>
                          </w:rPr>
                        </w:pPr>
                        <w:r>
                          <w:rPr>
                            <w:b/>
                            <w:color w:val="336699"/>
                            <w:sz w:val="28"/>
                            <w:szCs w:val="26"/>
                            <w:u w:val="single"/>
                          </w:rPr>
                          <w:t>CORE VALUES:</w:t>
                        </w:r>
                      </w:p>
                      <w:p w:rsidR="00DC7086" w:rsidRPr="004638DE" w:rsidRDefault="00DC7086" w:rsidP="004638DE">
                        <w:pPr>
                          <w:rPr>
                            <w:sz w:val="2"/>
                          </w:rPr>
                        </w:pPr>
                      </w:p>
                      <w:p w:rsidR="00DC7086" w:rsidRPr="00990A86" w:rsidRDefault="00DC7086" w:rsidP="004638DE">
                        <w:pPr>
                          <w:ind w:left="270" w:hanging="270"/>
                        </w:pPr>
                        <w:r>
                          <w:t xml:space="preserve">1. </w:t>
                        </w:r>
                        <w:r w:rsidRPr="00990A86">
                          <w:t xml:space="preserve">The </w:t>
                        </w:r>
                        <w:r w:rsidR="00644A49">
                          <w:t>person</w:t>
                        </w:r>
                        <w:r w:rsidRPr="00990A86">
                          <w:t>’s best interest is paramount in all decision making.</w:t>
                        </w:r>
                      </w:p>
                      <w:p w:rsidR="00DC7086" w:rsidRPr="00990A86" w:rsidRDefault="00DC7086" w:rsidP="004638DE">
                        <w:pPr>
                          <w:ind w:left="270" w:hanging="270"/>
                        </w:pPr>
                        <w:r>
                          <w:t xml:space="preserve">2. </w:t>
                        </w:r>
                        <w:r w:rsidRPr="00990A86">
                          <w:t>We create a warm, friendly</w:t>
                        </w:r>
                        <w:r w:rsidR="00644A49">
                          <w:t>,</w:t>
                        </w:r>
                        <w:r w:rsidRPr="00990A86">
                          <w:t xml:space="preserve"> and person-centered environment, ensuring that people are safe and that their individual choices are valued and respected.</w:t>
                        </w:r>
                      </w:p>
                      <w:p w:rsidR="00DC7086" w:rsidRPr="00990A86" w:rsidRDefault="00DC7086" w:rsidP="004638DE">
                        <w:pPr>
                          <w:ind w:left="270" w:hanging="270"/>
                        </w:pPr>
                        <w:r>
                          <w:t xml:space="preserve">3. </w:t>
                        </w:r>
                        <w:r w:rsidRPr="00990A86">
                          <w:t>We respect and care for</w:t>
                        </w:r>
                        <w:r w:rsidR="00644A49">
                          <w:t xml:space="preserve"> each person</w:t>
                        </w:r>
                        <w:r w:rsidRPr="00990A86">
                          <w:t xml:space="preserve"> by promoting and practicing the “Golden Rule”.  </w:t>
                        </w:r>
                      </w:p>
                      <w:p w:rsidR="00DC7086" w:rsidRPr="00990A86" w:rsidRDefault="00DC7086" w:rsidP="004638DE">
                        <w:pPr>
                          <w:ind w:left="270" w:hanging="270"/>
                        </w:pPr>
                        <w:r>
                          <w:t xml:space="preserve">4. </w:t>
                        </w:r>
                        <w:r w:rsidRPr="00990A86">
                          <w:t>We have a caring and compassionate culture.  Team members take pride in their work and are committed to a standard of excellence which encompasses innovation, collaboration, and knowledge gained through experience.</w:t>
                        </w:r>
                      </w:p>
                      <w:p w:rsidR="00DC7086" w:rsidRPr="00461D5A" w:rsidRDefault="00DC7086" w:rsidP="004638DE">
                        <w:pPr>
                          <w:ind w:left="270" w:hanging="270"/>
                        </w:pPr>
                        <w:r>
                          <w:t xml:space="preserve">5. </w:t>
                        </w:r>
                        <w:r w:rsidRPr="004638DE">
                          <w:t>We provide s</w:t>
                        </w:r>
                        <w:r w:rsidR="00644A49">
                          <w:t>upports to people</w:t>
                        </w:r>
                        <w:r w:rsidRPr="004638DE">
                          <w:t xml:space="preserve"> that give them the opportunity to fully participate within their community in a manner that fosters personal relationships</w:t>
                        </w:r>
                        <w:r w:rsidRPr="00461D5A">
                          <w:t>, independence, choice, fun</w:t>
                        </w:r>
                        <w:r w:rsidR="00644A49">
                          <w:t>,</w:t>
                        </w:r>
                        <w:r w:rsidRPr="00461D5A">
                          <w:t xml:space="preserve"> and positive individualized outcomes. </w:t>
                        </w:r>
                      </w:p>
                      <w:p w:rsidR="00DC7086" w:rsidRPr="004638DE" w:rsidRDefault="00DC7086" w:rsidP="004638DE">
                        <w:pPr>
                          <w:ind w:left="270" w:hanging="270"/>
                        </w:pPr>
                        <w:r>
                          <w:t xml:space="preserve">6. </w:t>
                        </w:r>
                        <w:r w:rsidRPr="004638DE">
                          <w:t>We are committed to honest, ethical</w:t>
                        </w:r>
                        <w:r w:rsidR="00644A49">
                          <w:t>,</w:t>
                        </w:r>
                        <w:r w:rsidRPr="004638DE">
                          <w:t xml:space="preserve"> and fair business dealings with all of our stakeholders.</w:t>
                        </w:r>
                      </w:p>
                      <w:p w:rsidR="00DC7086" w:rsidRPr="004638DE" w:rsidRDefault="00DC7086" w:rsidP="004638DE">
                        <w:pPr>
                          <w:ind w:left="270" w:hanging="270"/>
                        </w:pPr>
                        <w:r>
                          <w:t xml:space="preserve">7. </w:t>
                        </w:r>
                        <w:r w:rsidRPr="004638DE">
                          <w:t xml:space="preserve">We develop a unified Treatment Team by promoting effective communication, valuing personal contribution, and by embracing and respecting differences. </w:t>
                        </w:r>
                      </w:p>
                      <w:p w:rsidR="00DC7086" w:rsidRDefault="00DC7086" w:rsidP="00990A86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7273BE" w:rsidRPr="002E2BE6">
        <w:rPr>
          <w:color w:val="385623" w:themeColor="accent6" w:themeShade="80"/>
        </w:rPr>
        <w:t> </w:t>
      </w:r>
    </w:p>
    <w:p w:rsidR="00FD302D" w:rsidRPr="00DC7086" w:rsidRDefault="00FD302D" w:rsidP="00316C38">
      <w:pPr>
        <w:pStyle w:val="Heading03"/>
        <w:spacing w:after="0"/>
        <w:ind w:left="360"/>
        <w:jc w:val="center"/>
        <w:rPr>
          <w:rFonts w:asciiTheme="minorHAnsi" w:hAnsiTheme="minorHAnsi" w:cstheme="minorHAnsi"/>
          <w:i/>
          <w:iCs/>
          <w:color w:val="336699"/>
          <w:sz w:val="4"/>
          <w14:ligatures w14:val="none"/>
        </w:rPr>
      </w:pPr>
    </w:p>
    <w:p w:rsidR="00FC4CC6" w:rsidRPr="00FC4CC6" w:rsidRDefault="00FC4CC6" w:rsidP="00316C38">
      <w:pPr>
        <w:pStyle w:val="Heading03"/>
        <w:spacing w:after="0"/>
        <w:ind w:left="360"/>
        <w:jc w:val="center"/>
        <w:rPr>
          <w:rFonts w:asciiTheme="minorHAnsi" w:hAnsiTheme="minorHAnsi" w:cstheme="minorHAnsi"/>
          <w:i/>
          <w:iCs/>
          <w:color w:val="336699"/>
          <w:sz w:val="28"/>
          <w14:ligatures w14:val="none"/>
        </w:rPr>
      </w:pPr>
      <w:r w:rsidRPr="00FC4CC6">
        <w:rPr>
          <w:rFonts w:asciiTheme="minorHAnsi" w:hAnsiTheme="minorHAnsi" w:cstheme="minorHAnsi"/>
          <w:i/>
          <w:iCs/>
          <w:color w:val="336699"/>
          <w:sz w:val="32"/>
          <w14:ligatures w14:val="none"/>
        </w:rPr>
        <w:t>WHAT IS COMPLIANCE?</w:t>
      </w:r>
    </w:p>
    <w:p w:rsidR="002E2BE6" w:rsidRPr="002B27D4" w:rsidRDefault="00B30277" w:rsidP="00316C38">
      <w:pPr>
        <w:widowControl w:val="0"/>
        <w:ind w:left="360"/>
        <w:jc w:val="center"/>
        <w:rPr>
          <w:color w:val="0070C0"/>
          <w:sz w:val="2"/>
        </w:rPr>
      </w:pPr>
      <w:r w:rsidRPr="004638DE">
        <w:rPr>
          <w:noProof/>
          <w:color w:val="0070C0"/>
          <w:sz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7AACA6" wp14:editId="043E2AC2">
                <wp:simplePos x="0" y="0"/>
                <wp:positionH relativeFrom="column">
                  <wp:posOffset>93980</wp:posOffset>
                </wp:positionH>
                <wp:positionV relativeFrom="paragraph">
                  <wp:posOffset>89535</wp:posOffset>
                </wp:positionV>
                <wp:extent cx="4082415" cy="1885950"/>
                <wp:effectExtent l="0" t="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41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086" w:rsidRPr="00702A4E" w:rsidRDefault="00DC7086" w:rsidP="00FC4CC6">
                            <w:pPr>
                              <w:pStyle w:val="Heading03"/>
                              <w:spacing w:after="0" w:line="240" w:lineRule="auto"/>
                              <w:jc w:val="center"/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:sz w:val="10"/>
                                <w14:ligatures w14:val="none"/>
                              </w:rPr>
                            </w:pPr>
                          </w:p>
                          <w:p w:rsidR="00DC7086" w:rsidRDefault="00DC7086" w:rsidP="00FC4CC6">
                            <w:pPr>
                              <w:pStyle w:val="Heading03"/>
                              <w:spacing w:after="0" w:line="240" w:lineRule="auto"/>
                              <w:jc w:val="center"/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</w:pPr>
                            <w:r w:rsidRPr="004638DE"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>The role of compliance is to ensure that Community Based Services adhere</w:t>
                            </w:r>
                            <w:r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>s</w:t>
                            </w:r>
                            <w:r w:rsidRPr="004638DE"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 xml:space="preserve"> to applicable laws, professional</w:t>
                            </w:r>
                            <w:r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 xml:space="preserve"> </w:t>
                            </w:r>
                            <w:r w:rsidR="009A6C10"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>best practices, and CBS’</w:t>
                            </w:r>
                            <w:r w:rsidRPr="004638DE"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 xml:space="preserve"> policies</w:t>
                            </w:r>
                            <w:r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 xml:space="preserve"> and</w:t>
                            </w:r>
                            <w:r w:rsidRPr="004638DE"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 xml:space="preserve"> procedures</w:t>
                            </w:r>
                          </w:p>
                          <w:p w:rsidR="00DC7086" w:rsidRPr="002B27D4" w:rsidRDefault="00DC7086" w:rsidP="00FC4CC6">
                            <w:pPr>
                              <w:pStyle w:val="Heading03"/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336699"/>
                                <w:sz w:val="28"/>
                                <w14:ligatures w14:val="none"/>
                              </w:rPr>
                            </w:pPr>
                            <w:r w:rsidRPr="002B27D4">
                              <w:rPr>
                                <w:i/>
                                <w:iCs/>
                                <w:color w:val="336699"/>
                                <w:sz w:val="28"/>
                                <w14:ligatures w14:val="none"/>
                              </w:rPr>
                              <w:t>&amp;</w:t>
                            </w:r>
                          </w:p>
                          <w:p w:rsidR="00DC7086" w:rsidRDefault="00DC7086" w:rsidP="0003315D">
                            <w:pPr>
                              <w:pStyle w:val="Heading03"/>
                              <w:spacing w:after="0" w:line="240" w:lineRule="auto"/>
                              <w:jc w:val="center"/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 xml:space="preserve">Compliance involves doing </w:t>
                            </w:r>
                            <w:r w:rsidRPr="009C002D">
                              <w:rPr>
                                <w:i/>
                                <w:iCs/>
                                <w:color w:val="2E74B5" w:themeColor="accent1" w:themeShade="BF"/>
                                <w14:ligatures w14:val="none"/>
                              </w:rPr>
                              <w:t>ethical</w:t>
                            </w:r>
                            <w:r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 xml:space="preserve"> work on behalf of the agency and the people we support.</w:t>
                            </w:r>
                          </w:p>
                          <w:p w:rsidR="00DC7086" w:rsidRDefault="00DC7086" w:rsidP="00FC4CC6">
                            <w:pPr>
                              <w:pStyle w:val="Heading03"/>
                              <w:spacing w:after="0" w:line="240" w:lineRule="auto"/>
                              <w:jc w:val="center"/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</w:pPr>
                            <w:r>
                              <w:rPr>
                                <w:b w:val="0"/>
                                <w:i/>
                                <w:iCs/>
                                <w:color w:val="000000" w:themeColor="text1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DC7086" w:rsidRPr="002B27D4" w:rsidRDefault="00DC7086" w:rsidP="0003315D">
                            <w:pPr>
                              <w:pStyle w:val="Heading03"/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336699"/>
                              </w:rPr>
                            </w:pPr>
                            <w:r w:rsidRPr="002B27D4">
                              <w:rPr>
                                <w:i/>
                                <w:iCs/>
                                <w:color w:val="336699"/>
                                <w14:ligatures w14:val="none"/>
                              </w:rPr>
                              <w:t xml:space="preserve">DOING THE RIGHT THING =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6699"/>
                                <w:shd w:val="clear" w:color="auto" w:fill="FFFFFF"/>
                              </w:rPr>
                              <w:t>T</w:t>
                            </w:r>
                            <w:r w:rsidRPr="002B27D4">
                              <w:rPr>
                                <w:rFonts w:asciiTheme="minorHAnsi" w:hAnsiTheme="minorHAnsi" w:cstheme="minorHAnsi"/>
                                <w:color w:val="336699"/>
                                <w:shd w:val="clear" w:color="auto" w:fill="FFFFFF"/>
                              </w:rPr>
                              <w:t>ruthful, fair, and honest.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AACA6" id="Text Box 2" o:spid="_x0000_s1031" type="#_x0000_t202" style="position:absolute;left:0;text-align:left;margin-left:7.4pt;margin-top:7.05pt;width:321.45pt;height:14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" strokeweight=".5pt">
                <v:stroke linestyle="thinThin"/>
                <v:textbox>
                  <w:txbxContent>
                    <w:p w:rsidR="00DC7086" w:rsidRPr="00702A4E" w:rsidRDefault="00DC7086" w:rsidP="00FC4CC6">
                      <w:pPr>
                        <w:pStyle w:val="Heading03"/>
                        <w:spacing w:after="0" w:line="240" w:lineRule="auto"/>
                        <w:jc w:val="center"/>
                        <w:rPr>
                          <w:b w:val="0"/>
                          <w:i/>
                          <w:iCs/>
                          <w:color w:val="000000" w:themeColor="text1"/>
                          <w:sz w:val="10"/>
                          <w14:ligatures w14:val="none"/>
                        </w:rPr>
                      </w:pPr>
                    </w:p>
                    <w:p w:rsidR="00DC7086" w:rsidRDefault="00DC7086" w:rsidP="00FC4CC6">
                      <w:pPr>
                        <w:pStyle w:val="Heading03"/>
                        <w:spacing w:after="0" w:line="240" w:lineRule="auto"/>
                        <w:jc w:val="center"/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</w:pPr>
                      <w:r w:rsidRPr="004638DE"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>The role of compliance is to ensure that Community Based Services adhere</w:t>
                      </w:r>
                      <w:r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>s</w:t>
                      </w:r>
                      <w:r w:rsidRPr="004638DE"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 xml:space="preserve"> to applicable laws, professional</w:t>
                      </w:r>
                      <w:r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 xml:space="preserve"> </w:t>
                      </w:r>
                      <w:r w:rsidR="009A6C10"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>best practices, and CBS’</w:t>
                      </w:r>
                      <w:r w:rsidRPr="004638DE"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 xml:space="preserve"> policies</w:t>
                      </w:r>
                      <w:r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 xml:space="preserve"> and</w:t>
                      </w:r>
                      <w:r w:rsidRPr="004638DE"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 xml:space="preserve"> procedures</w:t>
                      </w:r>
                    </w:p>
                    <w:p w:rsidR="00DC7086" w:rsidRPr="002B27D4" w:rsidRDefault="00DC7086" w:rsidP="00FC4CC6">
                      <w:pPr>
                        <w:pStyle w:val="Heading03"/>
                        <w:spacing w:after="0" w:line="240" w:lineRule="auto"/>
                        <w:jc w:val="center"/>
                        <w:rPr>
                          <w:i/>
                          <w:iCs/>
                          <w:color w:val="336699"/>
                          <w:sz w:val="28"/>
                          <w14:ligatures w14:val="none"/>
                        </w:rPr>
                      </w:pPr>
                      <w:r w:rsidRPr="002B27D4">
                        <w:rPr>
                          <w:i/>
                          <w:iCs/>
                          <w:color w:val="336699"/>
                          <w:sz w:val="28"/>
                          <w14:ligatures w14:val="none"/>
                        </w:rPr>
                        <w:t>&amp;</w:t>
                      </w:r>
                    </w:p>
                    <w:p w:rsidR="00DC7086" w:rsidRDefault="00DC7086" w:rsidP="0003315D">
                      <w:pPr>
                        <w:pStyle w:val="Heading03"/>
                        <w:spacing w:after="0" w:line="240" w:lineRule="auto"/>
                        <w:jc w:val="center"/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</w:pPr>
                      <w:r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 xml:space="preserve">Compliance involves doing </w:t>
                      </w:r>
                      <w:r w:rsidRPr="009C002D">
                        <w:rPr>
                          <w:i/>
                          <w:iCs/>
                          <w:color w:val="2E74B5" w:themeColor="accent1" w:themeShade="BF"/>
                          <w14:ligatures w14:val="none"/>
                        </w:rPr>
                        <w:t>ethical</w:t>
                      </w:r>
                      <w:r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 xml:space="preserve"> work on behalf of the agency and the people we support.</w:t>
                      </w:r>
                    </w:p>
                    <w:p w:rsidR="00DC7086" w:rsidRDefault="00DC7086" w:rsidP="00FC4CC6">
                      <w:pPr>
                        <w:pStyle w:val="Heading03"/>
                        <w:spacing w:after="0" w:line="240" w:lineRule="auto"/>
                        <w:jc w:val="center"/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</w:pPr>
                      <w:r>
                        <w:rPr>
                          <w:b w:val="0"/>
                          <w:i/>
                          <w:iCs/>
                          <w:color w:val="000000" w:themeColor="text1"/>
                          <w14:ligatures w14:val="none"/>
                        </w:rPr>
                        <w:t xml:space="preserve">  </w:t>
                      </w:r>
                    </w:p>
                    <w:p w:rsidR="00DC7086" w:rsidRPr="002B27D4" w:rsidRDefault="00DC7086" w:rsidP="0003315D">
                      <w:pPr>
                        <w:pStyle w:val="Heading03"/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336699"/>
                        </w:rPr>
                      </w:pPr>
                      <w:r w:rsidRPr="002B27D4">
                        <w:rPr>
                          <w:i/>
                          <w:iCs/>
                          <w:color w:val="336699"/>
                          <w14:ligatures w14:val="none"/>
                        </w:rPr>
                        <w:t xml:space="preserve">DOING THE RIGHT THING = </w:t>
                      </w:r>
                      <w:r>
                        <w:rPr>
                          <w:rFonts w:asciiTheme="minorHAnsi" w:hAnsiTheme="minorHAnsi" w:cstheme="minorHAnsi"/>
                          <w:color w:val="336699"/>
                          <w:shd w:val="clear" w:color="auto" w:fill="FFFFFF"/>
                        </w:rPr>
                        <w:t>T</w:t>
                      </w:r>
                      <w:r w:rsidRPr="002B27D4">
                        <w:rPr>
                          <w:rFonts w:asciiTheme="minorHAnsi" w:hAnsiTheme="minorHAnsi" w:cstheme="minorHAnsi"/>
                          <w:color w:val="336699"/>
                          <w:shd w:val="clear" w:color="auto" w:fill="FFFFFF"/>
                        </w:rPr>
                        <w:t>ruthful, fair, and honest.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5058" w:rsidRPr="00DA1314" w:rsidRDefault="00E25058" w:rsidP="00316C38">
      <w:pPr>
        <w:pStyle w:val="Heading03"/>
        <w:spacing w:after="0"/>
        <w:ind w:left="360"/>
        <w:jc w:val="center"/>
        <w:rPr>
          <w:rFonts w:asciiTheme="majorHAnsi" w:hAnsiTheme="majorHAnsi" w:cstheme="majorHAnsi"/>
          <w:i/>
          <w:iCs/>
          <w:color w:val="336699"/>
          <w:sz w:val="14"/>
          <w14:ligatures w14:val="none"/>
        </w:rPr>
      </w:pPr>
    </w:p>
    <w:p w:rsidR="007273BE" w:rsidRPr="0003315D" w:rsidRDefault="00862961" w:rsidP="00DC7086">
      <w:pPr>
        <w:widowControl w:val="0"/>
        <w:spacing w:after="120" w:line="240" w:lineRule="auto"/>
        <w:ind w:left="360"/>
        <w:jc w:val="center"/>
        <w:rPr>
          <w:b/>
          <w:color w:val="0070C0"/>
          <w:sz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5FFB0EC5" wp14:editId="3D72818B">
            <wp:simplePos x="0" y="0"/>
            <wp:positionH relativeFrom="column">
              <wp:posOffset>5501632</wp:posOffset>
            </wp:positionH>
            <wp:positionV relativeFrom="paragraph">
              <wp:posOffset>163409</wp:posOffset>
            </wp:positionV>
            <wp:extent cx="3702050" cy="1187450"/>
            <wp:effectExtent l="0" t="0" r="0" b="0"/>
            <wp:wrapNone/>
            <wp:docPr id="3" name="Picture 3" descr="complianc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liance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8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CC6" w:rsidRPr="0003315D">
        <w:rPr>
          <w:rFonts w:asciiTheme="majorHAnsi" w:hAnsiTheme="majorHAnsi" w:cstheme="majorHAnsi"/>
          <w:b/>
          <w:i/>
          <w:iCs/>
          <w:color w:val="336699"/>
          <w:sz w:val="24"/>
        </w:rPr>
        <w:t>WHAT DOES THIS MEAN</w:t>
      </w:r>
      <w:r w:rsidR="00316C38">
        <w:rPr>
          <w:rFonts w:asciiTheme="majorHAnsi" w:hAnsiTheme="majorHAnsi" w:cstheme="majorHAnsi"/>
          <w:b/>
          <w:i/>
          <w:iCs/>
          <w:color w:val="336699"/>
          <w:sz w:val="24"/>
        </w:rPr>
        <w:t xml:space="preserve">?  </w:t>
      </w:r>
      <w:r w:rsidR="00FC4CC6" w:rsidRPr="00DA1314">
        <w:rPr>
          <w:rFonts w:cstheme="minorHAnsi"/>
          <w:i/>
          <w:iCs/>
          <w:color w:val="006699"/>
          <w:spacing w:val="20"/>
          <w:sz w:val="24"/>
          <w:u w:val="single"/>
        </w:rPr>
        <w:t>COMMITMENT!</w:t>
      </w:r>
    </w:p>
    <w:p w:rsidR="00FC4CC6" w:rsidRPr="00E25058" w:rsidRDefault="00FC4CC6" w:rsidP="00316C38">
      <w:pPr>
        <w:pStyle w:val="BodyContent"/>
        <w:spacing w:after="0" w:line="240" w:lineRule="auto"/>
        <w:ind w:left="360"/>
        <w:jc w:val="center"/>
        <w:rPr>
          <w:color w:val="000000"/>
          <w:sz w:val="22"/>
          <w:szCs w:val="24"/>
          <w14:ligatures w14:val="none"/>
        </w:rPr>
      </w:pPr>
      <w:r w:rsidRPr="00E25058">
        <w:rPr>
          <w:color w:val="000000"/>
          <w:sz w:val="22"/>
          <w:szCs w:val="24"/>
          <w14:ligatures w14:val="none"/>
        </w:rPr>
        <w:t xml:space="preserve">We have a </w:t>
      </w:r>
      <w:r w:rsidRPr="00A91677">
        <w:rPr>
          <w:color w:val="000000"/>
          <w:sz w:val="22"/>
          <w:szCs w:val="24"/>
          <w14:ligatures w14:val="none"/>
        </w:rPr>
        <w:t xml:space="preserve">Code </w:t>
      </w:r>
      <w:r w:rsidRPr="00E8310A">
        <w:rPr>
          <w:color w:val="000000"/>
          <w:sz w:val="22"/>
          <w:szCs w:val="24"/>
          <w14:ligatures w14:val="none"/>
        </w:rPr>
        <w:t xml:space="preserve">of </w:t>
      </w:r>
      <w:r w:rsidRPr="00E25058">
        <w:rPr>
          <w:color w:val="000000"/>
          <w:sz w:val="22"/>
          <w:szCs w:val="24"/>
          <w14:ligatures w14:val="none"/>
        </w:rPr>
        <w:t xml:space="preserve">Conduct and Ethics for the entire CBS community.  </w:t>
      </w:r>
    </w:p>
    <w:p w:rsidR="00FC4CC6" w:rsidRDefault="00FC4CC6" w:rsidP="00DC7086">
      <w:pPr>
        <w:pStyle w:val="BodyContent"/>
        <w:spacing w:after="0" w:line="240" w:lineRule="auto"/>
        <w:ind w:left="360"/>
        <w:jc w:val="center"/>
        <w:rPr>
          <w:color w:val="000000"/>
          <w:sz w:val="22"/>
          <w:szCs w:val="24"/>
          <w14:ligatures w14:val="none"/>
        </w:rPr>
      </w:pPr>
      <w:r>
        <w:rPr>
          <w:color w:val="000000"/>
          <w:sz w:val="22"/>
          <w:szCs w:val="24"/>
          <w14:ligatures w14:val="none"/>
        </w:rPr>
        <w:t>It is</w:t>
      </w:r>
      <w:r w:rsidR="00930492">
        <w:rPr>
          <w:color w:val="000000"/>
          <w:sz w:val="22"/>
          <w:szCs w:val="24"/>
          <w14:ligatures w14:val="none"/>
        </w:rPr>
        <w:t xml:space="preserve"> </w:t>
      </w:r>
      <w:r w:rsidR="00A91677">
        <w:rPr>
          <w:color w:val="000000"/>
          <w:sz w:val="22"/>
          <w:szCs w:val="24"/>
          <w14:ligatures w14:val="none"/>
        </w:rPr>
        <w:t xml:space="preserve">the </w:t>
      </w:r>
      <w:r w:rsidRPr="00E25058">
        <w:rPr>
          <w:color w:val="000000"/>
          <w:sz w:val="22"/>
          <w:szCs w:val="24"/>
          <w14:ligatures w14:val="none"/>
        </w:rPr>
        <w:t>foundation of all organizational policies.</w:t>
      </w:r>
    </w:p>
    <w:p w:rsidR="00DC7086" w:rsidRDefault="00DC7086" w:rsidP="00DC7086">
      <w:pPr>
        <w:pStyle w:val="BodyContent"/>
        <w:spacing w:after="0" w:line="240" w:lineRule="auto"/>
        <w:ind w:left="360"/>
        <w:jc w:val="center"/>
        <w:rPr>
          <w:color w:val="000000"/>
          <w:sz w:val="22"/>
          <w:szCs w:val="24"/>
          <w14:ligatures w14:val="none"/>
        </w:rPr>
      </w:pPr>
    </w:p>
    <w:p w:rsidR="00FC4CC6" w:rsidRDefault="00FC4CC6" w:rsidP="00DC7086">
      <w:pPr>
        <w:pStyle w:val="BodyContent"/>
        <w:spacing w:after="120" w:line="240" w:lineRule="auto"/>
        <w:ind w:left="360"/>
        <w:jc w:val="center"/>
        <w:rPr>
          <w:color w:val="000000"/>
          <w:sz w:val="22"/>
          <w:szCs w:val="24"/>
          <w14:ligatures w14:val="none"/>
        </w:rPr>
      </w:pPr>
      <w:r w:rsidRPr="00E25058">
        <w:rPr>
          <w:color w:val="000000"/>
          <w:sz w:val="22"/>
          <w:szCs w:val="24"/>
          <w14:ligatures w14:val="none"/>
        </w:rPr>
        <w:t>Our code reflects</w:t>
      </w:r>
      <w:r w:rsidR="00930492">
        <w:rPr>
          <w:color w:val="000000"/>
          <w:sz w:val="22"/>
          <w:szCs w:val="24"/>
          <w14:ligatures w14:val="none"/>
        </w:rPr>
        <w:t xml:space="preserve"> </w:t>
      </w:r>
      <w:r w:rsidR="00DA1314">
        <w:rPr>
          <w:color w:val="000000"/>
          <w:sz w:val="22"/>
          <w:szCs w:val="24"/>
          <w14:ligatures w14:val="none"/>
        </w:rPr>
        <w:t xml:space="preserve">a high level of </w:t>
      </w:r>
      <w:r w:rsidR="00930492">
        <w:rPr>
          <w:color w:val="000000"/>
          <w:sz w:val="22"/>
          <w:szCs w:val="24"/>
          <w14:ligatures w14:val="none"/>
        </w:rPr>
        <w:t>commitment</w:t>
      </w:r>
      <w:r w:rsidR="00DA1314">
        <w:rPr>
          <w:color w:val="000000"/>
          <w:sz w:val="22"/>
          <w:szCs w:val="24"/>
          <w14:ligatures w14:val="none"/>
        </w:rPr>
        <w:t xml:space="preserve"> to</w:t>
      </w:r>
      <w:r w:rsidRPr="00E25058">
        <w:rPr>
          <w:color w:val="000000"/>
          <w:sz w:val="22"/>
          <w:szCs w:val="24"/>
          <w14:ligatures w14:val="none"/>
        </w:rPr>
        <w:t>:</w:t>
      </w:r>
    </w:p>
    <w:p w:rsidR="00FC4CC6" w:rsidRPr="00E25058" w:rsidRDefault="00DA1314" w:rsidP="00F34FD8">
      <w:pPr>
        <w:pStyle w:val="Heading02"/>
        <w:numPr>
          <w:ilvl w:val="0"/>
          <w:numId w:val="3"/>
        </w:numPr>
        <w:spacing w:after="0" w:line="274" w:lineRule="auto"/>
        <w:ind w:left="900" w:hanging="180"/>
        <w:rPr>
          <w:i/>
          <w:color w:val="000000"/>
          <w:sz w:val="22"/>
          <w14:ligatures w14:val="none"/>
        </w:rPr>
      </w:pPr>
      <w:r>
        <w:rPr>
          <w:i/>
          <w:color w:val="000000"/>
          <w:sz w:val="22"/>
          <w14:ligatures w14:val="none"/>
        </w:rPr>
        <w:t>E</w:t>
      </w:r>
      <w:r w:rsidR="00FC4CC6" w:rsidRPr="00E25058">
        <w:rPr>
          <w:i/>
          <w:color w:val="000000"/>
          <w:sz w:val="22"/>
          <w14:ligatures w14:val="none"/>
        </w:rPr>
        <w:t xml:space="preserve">nsuring safety and respect for the </w:t>
      </w:r>
      <w:r w:rsidR="0027328B">
        <w:rPr>
          <w:i/>
          <w:color w:val="000000"/>
          <w:sz w:val="22"/>
          <w14:ligatures w14:val="none"/>
        </w:rPr>
        <w:t>people</w:t>
      </w:r>
      <w:r w:rsidR="00FC4CC6" w:rsidRPr="00E25058">
        <w:rPr>
          <w:i/>
          <w:color w:val="000000"/>
          <w:sz w:val="22"/>
          <w14:ligatures w14:val="none"/>
        </w:rPr>
        <w:t xml:space="preserve"> supported, the staff, and the CBS "brand"</w:t>
      </w:r>
    </w:p>
    <w:p w:rsidR="00FC4CC6" w:rsidRPr="00E25058" w:rsidRDefault="00DA1314" w:rsidP="00F34FD8">
      <w:pPr>
        <w:pStyle w:val="Heading02"/>
        <w:numPr>
          <w:ilvl w:val="0"/>
          <w:numId w:val="3"/>
        </w:numPr>
        <w:spacing w:after="0" w:line="274" w:lineRule="auto"/>
        <w:ind w:left="900" w:hanging="180"/>
        <w:rPr>
          <w:i/>
          <w:color w:val="000000"/>
          <w:sz w:val="22"/>
          <w14:ligatures w14:val="none"/>
        </w:rPr>
      </w:pPr>
      <w:r>
        <w:rPr>
          <w:i/>
          <w:color w:val="000000"/>
          <w:sz w:val="22"/>
          <w14:ligatures w14:val="none"/>
        </w:rPr>
        <w:t>C</w:t>
      </w:r>
      <w:r w:rsidR="00FC4CC6" w:rsidRPr="00E25058">
        <w:rPr>
          <w:i/>
          <w:color w:val="000000"/>
          <w:sz w:val="22"/>
          <w14:ligatures w14:val="none"/>
        </w:rPr>
        <w:t>ompliance with the law</w:t>
      </w:r>
    </w:p>
    <w:p w:rsidR="00A91677" w:rsidRPr="00A91677" w:rsidRDefault="00DA1314" w:rsidP="00A91677">
      <w:pPr>
        <w:pStyle w:val="Heading02"/>
        <w:numPr>
          <w:ilvl w:val="0"/>
          <w:numId w:val="3"/>
        </w:numPr>
        <w:spacing w:after="0" w:line="240" w:lineRule="auto"/>
        <w:ind w:left="900" w:hanging="187"/>
        <w:rPr>
          <w:i/>
          <w:color w:val="000000"/>
          <w:sz w:val="22"/>
          <w14:ligatures w14:val="none"/>
        </w:rPr>
      </w:pPr>
      <w:r>
        <w:rPr>
          <w:i/>
          <w:color w:val="000000"/>
          <w:sz w:val="22"/>
          <w14:ligatures w14:val="none"/>
        </w:rPr>
        <w:t>E</w:t>
      </w:r>
      <w:r w:rsidR="00FC4CC6" w:rsidRPr="00E25058">
        <w:rPr>
          <w:i/>
          <w:color w:val="000000"/>
          <w:sz w:val="22"/>
          <w14:ligatures w14:val="none"/>
        </w:rPr>
        <w:t>thical behavior</w:t>
      </w:r>
    </w:p>
    <w:p w:rsidR="00FC4CC6" w:rsidRPr="00E25058" w:rsidRDefault="00DA1314" w:rsidP="00F34FD8">
      <w:pPr>
        <w:pStyle w:val="Heading02"/>
        <w:numPr>
          <w:ilvl w:val="0"/>
          <w:numId w:val="3"/>
        </w:numPr>
        <w:spacing w:after="0" w:line="274" w:lineRule="auto"/>
        <w:ind w:left="900" w:hanging="180"/>
        <w:rPr>
          <w:i/>
          <w:color w:val="000000"/>
          <w:sz w:val="22"/>
          <w14:ligatures w14:val="none"/>
        </w:rPr>
      </w:pPr>
      <w:r>
        <w:rPr>
          <w:i/>
          <w:color w:val="000000"/>
          <w:sz w:val="22"/>
          <w14:ligatures w14:val="none"/>
        </w:rPr>
        <w:t>C</w:t>
      </w:r>
      <w:r w:rsidR="00FC4CC6" w:rsidRPr="00E25058">
        <w:rPr>
          <w:i/>
          <w:color w:val="000000"/>
          <w:sz w:val="22"/>
          <w14:ligatures w14:val="none"/>
        </w:rPr>
        <w:t>ontinuous training and improvement</w:t>
      </w:r>
    </w:p>
    <w:p w:rsidR="00FC4CC6" w:rsidRDefault="00DA1314" w:rsidP="00F34FD8">
      <w:pPr>
        <w:pStyle w:val="Heading02"/>
        <w:numPr>
          <w:ilvl w:val="0"/>
          <w:numId w:val="3"/>
        </w:numPr>
        <w:spacing w:after="0" w:line="240" w:lineRule="auto"/>
        <w:ind w:left="900" w:hanging="180"/>
        <w:rPr>
          <w:i/>
          <w:color w:val="000000"/>
          <w:sz w:val="22"/>
          <w14:ligatures w14:val="none"/>
        </w:rPr>
      </w:pPr>
      <w:r>
        <w:rPr>
          <w:i/>
          <w:color w:val="000000"/>
          <w:sz w:val="22"/>
          <w14:ligatures w14:val="none"/>
        </w:rPr>
        <w:t>Se</w:t>
      </w:r>
      <w:r w:rsidR="00FC4CC6" w:rsidRPr="00E25058">
        <w:rPr>
          <w:i/>
          <w:color w:val="000000"/>
          <w:sz w:val="22"/>
          <w14:ligatures w14:val="none"/>
        </w:rPr>
        <w:t>rving CBS in a manner free of conflicts of interest</w:t>
      </w:r>
    </w:p>
    <w:p w:rsidR="00930492" w:rsidRPr="00930492" w:rsidRDefault="00930492" w:rsidP="00F34FD8">
      <w:pPr>
        <w:pStyle w:val="Heading02"/>
        <w:spacing w:after="0" w:line="240" w:lineRule="auto"/>
        <w:ind w:left="900"/>
        <w:rPr>
          <w:i/>
          <w:color w:val="000000"/>
          <w:sz w:val="8"/>
          <w14:ligatures w14:val="none"/>
        </w:rPr>
      </w:pPr>
    </w:p>
    <w:p w:rsidR="00FC4CC6" w:rsidRPr="002D1D24" w:rsidRDefault="00DA1314" w:rsidP="00F34FD8">
      <w:pPr>
        <w:pStyle w:val="Heading02"/>
        <w:numPr>
          <w:ilvl w:val="0"/>
          <w:numId w:val="3"/>
        </w:numPr>
        <w:spacing w:after="0" w:line="274" w:lineRule="auto"/>
        <w:ind w:left="900" w:hanging="180"/>
        <w:rPr>
          <w:i/>
          <w:color w:val="000000"/>
          <w:sz w:val="20"/>
          <w14:ligatures w14:val="none"/>
        </w:rPr>
      </w:pPr>
      <w:r>
        <w:rPr>
          <w:i/>
          <w:color w:val="000000"/>
          <w:sz w:val="22"/>
          <w14:ligatures w14:val="none"/>
        </w:rPr>
        <w:t>R</w:t>
      </w:r>
      <w:r w:rsidR="00FC4CC6" w:rsidRPr="002D1D24">
        <w:rPr>
          <w:i/>
          <w:color w:val="000000"/>
          <w:sz w:val="22"/>
          <w14:ligatures w14:val="none"/>
        </w:rPr>
        <w:t xml:space="preserve">especting individual </w:t>
      </w:r>
      <w:r w:rsidR="0027328B" w:rsidRPr="002D1D24">
        <w:rPr>
          <w:i/>
          <w:color w:val="000000"/>
          <w:sz w:val="22"/>
          <w14:ligatures w14:val="none"/>
        </w:rPr>
        <w:t>and property</w:t>
      </w:r>
      <w:r w:rsidR="00FC4CC6" w:rsidRPr="002D1D24">
        <w:rPr>
          <w:i/>
          <w:color w:val="000000"/>
          <w:sz w:val="22"/>
          <w14:ligatures w14:val="none"/>
        </w:rPr>
        <w:t xml:space="preserve"> rights</w:t>
      </w:r>
    </w:p>
    <w:p w:rsidR="00FC4CC6" w:rsidRPr="002D1D24" w:rsidRDefault="00DA1314" w:rsidP="00F34FD8">
      <w:pPr>
        <w:pStyle w:val="Heading02"/>
        <w:numPr>
          <w:ilvl w:val="0"/>
          <w:numId w:val="3"/>
        </w:numPr>
        <w:spacing w:after="0" w:line="274" w:lineRule="auto"/>
        <w:ind w:left="900" w:hanging="180"/>
        <w:rPr>
          <w:i/>
          <w:color w:val="000000"/>
          <w:sz w:val="20"/>
          <w14:ligatures w14:val="none"/>
        </w:rPr>
      </w:pPr>
      <w:r>
        <w:rPr>
          <w:i/>
          <w:color w:val="000000"/>
          <w:sz w:val="22"/>
          <w14:ligatures w14:val="none"/>
        </w:rPr>
        <w:t xml:space="preserve">Ensuring </w:t>
      </w:r>
      <w:r w:rsidRPr="002D1D24">
        <w:rPr>
          <w:i/>
          <w:color w:val="000000"/>
          <w:sz w:val="22"/>
          <w14:ligatures w14:val="none"/>
        </w:rPr>
        <w:t xml:space="preserve">confidentiality </w:t>
      </w:r>
      <w:r>
        <w:rPr>
          <w:i/>
          <w:color w:val="000000"/>
          <w:sz w:val="22"/>
          <w14:ligatures w14:val="none"/>
        </w:rPr>
        <w:t>and protecting privacy rights</w:t>
      </w:r>
    </w:p>
    <w:p w:rsidR="00FC4CC6" w:rsidRDefault="00DC7086" w:rsidP="00316C38">
      <w:pPr>
        <w:pStyle w:val="Heading03"/>
        <w:spacing w:after="0"/>
        <w:ind w:left="360"/>
        <w:jc w:val="center"/>
        <w:rPr>
          <w:rFonts w:asciiTheme="majorHAnsi" w:hAnsiTheme="majorHAnsi" w:cstheme="majorHAnsi"/>
          <w:i/>
          <w:iCs/>
          <w:color w:val="336699"/>
          <w:spacing w:val="20"/>
          <w:sz w:val="28"/>
          <w:u w:val="single"/>
          <w14:ligatures w14:val="none"/>
        </w:rPr>
      </w:pPr>
      <w:r>
        <w:rPr>
          <w:noProof/>
          <w:color w:val="0000FF"/>
        </w:rPr>
        <w:drawing>
          <wp:anchor distT="0" distB="0" distL="114300" distR="114300" simplePos="0" relativeHeight="251688960" behindDoc="0" locked="0" layoutInCell="1" allowOverlap="1" wp14:anchorId="6CE09380" wp14:editId="114278DC">
            <wp:simplePos x="0" y="0"/>
            <wp:positionH relativeFrom="column">
              <wp:posOffset>782320</wp:posOffset>
            </wp:positionH>
            <wp:positionV relativeFrom="paragraph">
              <wp:posOffset>40428</wp:posOffset>
            </wp:positionV>
            <wp:extent cx="2489200" cy="1725283"/>
            <wp:effectExtent l="0" t="0" r="0" b="8890"/>
            <wp:wrapNone/>
            <wp:docPr id="2" name="irc_mi" descr="Image result for images for ethic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ages for ethic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2" r="17274"/>
                    <a:stretch/>
                  </pic:blipFill>
                  <pic:spPr bwMode="auto">
                    <a:xfrm>
                      <a:off x="0" y="0"/>
                      <a:ext cx="2489200" cy="172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CC6" w:rsidRPr="002E2BE6">
        <w:rPr>
          <w:rFonts w:ascii="Times New Roman" w:hAnsi="Times New Roman"/>
          <w:b w:val="0"/>
          <w:noProof/>
          <w:color w:val="000000" w:themeColor="text1"/>
          <w:szCs w:val="24"/>
        </w:rPr>
        <w:drawing>
          <wp:anchor distT="36576" distB="36576" distL="36576" distR="36576" simplePos="0" relativeHeight="251684864" behindDoc="0" locked="0" layoutInCell="1" allowOverlap="1" wp14:anchorId="3025878E" wp14:editId="2ACE2A54">
            <wp:simplePos x="0" y="0"/>
            <wp:positionH relativeFrom="column">
              <wp:posOffset>5869082</wp:posOffset>
            </wp:positionH>
            <wp:positionV relativeFrom="paragraph">
              <wp:posOffset>363121</wp:posOffset>
            </wp:positionV>
            <wp:extent cx="2717800" cy="1353185"/>
            <wp:effectExtent l="0" t="0" r="6350" b="0"/>
            <wp:wrapNone/>
            <wp:docPr id="4" name="Picture 4" descr="compliance-procedur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liance-procedure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571" w:rsidRPr="00FC4CC6" w:rsidRDefault="00582571" w:rsidP="00316C38">
      <w:pPr>
        <w:ind w:left="360"/>
        <w:rPr>
          <w:sz w:val="10"/>
        </w:rPr>
      </w:pPr>
    </w:p>
    <w:p w:rsidR="00582571" w:rsidRDefault="00582571" w:rsidP="00316C38">
      <w:pPr>
        <w:ind w:left="360"/>
      </w:pPr>
    </w:p>
    <w:p w:rsidR="00E25058" w:rsidRDefault="00E25058" w:rsidP="00316C38">
      <w:pPr>
        <w:pStyle w:val="Heading03"/>
        <w:spacing w:after="0"/>
        <w:ind w:left="360"/>
        <w:jc w:val="center"/>
        <w:rPr>
          <w:rFonts w:asciiTheme="majorHAnsi" w:hAnsiTheme="majorHAnsi" w:cstheme="majorHAnsi"/>
          <w:i/>
          <w:iCs/>
          <w:color w:val="336699"/>
          <w:sz w:val="10"/>
          <w14:ligatures w14:val="none"/>
        </w:rPr>
      </w:pPr>
    </w:p>
    <w:p w:rsidR="002F2973" w:rsidRDefault="002F2973" w:rsidP="00316C38">
      <w:pPr>
        <w:pStyle w:val="Heading03"/>
        <w:spacing w:after="0"/>
        <w:ind w:left="360"/>
        <w:jc w:val="center"/>
        <w:rPr>
          <w:rFonts w:asciiTheme="majorHAnsi" w:hAnsiTheme="majorHAnsi" w:cstheme="majorHAnsi"/>
          <w:i/>
          <w:iCs/>
          <w:color w:val="336699"/>
          <w:sz w:val="10"/>
          <w14:ligatures w14:val="none"/>
        </w:rPr>
      </w:pPr>
    </w:p>
    <w:p w:rsidR="002F2973" w:rsidRPr="0069360C" w:rsidRDefault="002F2973" w:rsidP="00316C38">
      <w:pPr>
        <w:pStyle w:val="Heading03"/>
        <w:spacing w:after="0"/>
        <w:ind w:left="360"/>
        <w:jc w:val="center"/>
        <w:rPr>
          <w:rFonts w:asciiTheme="majorHAnsi" w:hAnsiTheme="majorHAnsi" w:cstheme="majorHAnsi"/>
          <w:i/>
          <w:iCs/>
          <w:color w:val="336699"/>
          <w:sz w:val="2"/>
          <w14:ligatures w14:val="none"/>
        </w:rPr>
      </w:pPr>
    </w:p>
    <w:p w:rsidR="002F2973" w:rsidRPr="002F2973" w:rsidRDefault="002F2973" w:rsidP="00316C38">
      <w:pPr>
        <w:pStyle w:val="Heading03"/>
        <w:spacing w:after="0"/>
        <w:ind w:left="360"/>
        <w:jc w:val="center"/>
        <w:rPr>
          <w:rFonts w:asciiTheme="majorHAnsi" w:hAnsiTheme="majorHAnsi" w:cstheme="majorHAnsi"/>
          <w:i/>
          <w:iCs/>
          <w:color w:val="336699"/>
          <w:sz w:val="8"/>
          <w14:ligatures w14:val="none"/>
        </w:rPr>
      </w:pPr>
    </w:p>
    <w:p w:rsidR="002F2973" w:rsidRPr="0069360C" w:rsidRDefault="002F2973" w:rsidP="00316C38">
      <w:pPr>
        <w:pStyle w:val="BodyContent"/>
        <w:spacing w:after="0" w:line="240" w:lineRule="auto"/>
        <w:ind w:left="360"/>
        <w:jc w:val="center"/>
        <w:rPr>
          <w:color w:val="000000"/>
          <w:sz w:val="14"/>
          <w:szCs w:val="24"/>
          <w14:ligatures w14:val="none"/>
        </w:rPr>
      </w:pPr>
    </w:p>
    <w:p w:rsidR="00E25058" w:rsidRDefault="00E25058" w:rsidP="00316C38">
      <w:pPr>
        <w:widowControl w:val="0"/>
        <w:ind w:left="360"/>
      </w:pPr>
      <w:r>
        <w:t> </w:t>
      </w:r>
    </w:p>
    <w:p w:rsidR="00DA1314" w:rsidRDefault="00DA1314" w:rsidP="00316C38">
      <w:pPr>
        <w:widowControl w:val="0"/>
        <w:ind w:left="360"/>
      </w:pPr>
    </w:p>
    <w:p w:rsidR="002D1D24" w:rsidRDefault="00A91677" w:rsidP="00316C38">
      <w:pPr>
        <w:widowControl w:val="0"/>
        <w:ind w:left="360"/>
      </w:pPr>
      <w:r w:rsidRPr="00BB704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3AA6E4" wp14:editId="5F215284">
                <wp:simplePos x="0" y="0"/>
                <wp:positionH relativeFrom="column">
                  <wp:posOffset>135890</wp:posOffset>
                </wp:positionH>
                <wp:positionV relativeFrom="paragraph">
                  <wp:posOffset>410845</wp:posOffset>
                </wp:positionV>
                <wp:extent cx="3885565" cy="4905375"/>
                <wp:effectExtent l="0" t="0" r="635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5565" cy="490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086" w:rsidRDefault="00DC7086" w:rsidP="00702A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536557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Community Based Services’ </w:t>
                            </w:r>
                          </w:p>
                          <w:p w:rsidR="00DC7086" w:rsidRPr="00536557" w:rsidRDefault="00DC7086" w:rsidP="00702A4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Corporate </w:t>
                            </w:r>
                            <w:r w:rsidRPr="00536557">
                              <w:rPr>
                                <w:b/>
                                <w:sz w:val="28"/>
                                <w:u w:val="single"/>
                              </w:rPr>
                              <w:t>Compliance Policy:</w:t>
                            </w:r>
                          </w:p>
                          <w:p w:rsidR="00DC7086" w:rsidRPr="00536557" w:rsidRDefault="00DC7086" w:rsidP="00702A4E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536557">
                              <w:rPr>
                                <w:b/>
                                <w:i/>
                                <w:u w:val="single"/>
                              </w:rPr>
                              <w:t>Overall Highlights:</w:t>
                            </w:r>
                          </w:p>
                          <w:p w:rsidR="00DC7086" w:rsidRPr="00A617CD" w:rsidRDefault="00DC7086" w:rsidP="009C00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60"/>
                              </w:tabs>
                              <w:ind w:left="270" w:hanging="27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No person who work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s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for or on behalf of CBS has the authority to act contrary to law, our payer 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requirements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, CBS’ Corporate Compliance Program, policies, or procedures.  No one can authorize, condone, or direct violations.</w:t>
                            </w:r>
                          </w:p>
                          <w:p w:rsidR="00DC7086" w:rsidRPr="00A617CD" w:rsidRDefault="00DC7086" w:rsidP="009C002D">
                            <w:pPr>
                              <w:pStyle w:val="ListParagraph"/>
                              <w:ind w:left="270" w:hanging="270"/>
                              <w:rPr>
                                <w:rFonts w:asciiTheme="minorHAnsi" w:hAnsiTheme="minorHAnsi" w:cstheme="minorHAnsi"/>
                                <w:sz w:val="12"/>
                              </w:rPr>
                            </w:pPr>
                          </w:p>
                          <w:p w:rsidR="00DC7086" w:rsidRPr="00A617CD" w:rsidRDefault="00DC7086" w:rsidP="009C002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70" w:hanging="27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Persons with knowledge of behavior that violates the law, the CBS code, polices, or procedures are obligated to report.</w:t>
                            </w:r>
                          </w:p>
                          <w:p w:rsidR="00DC7086" w:rsidRPr="00A617CD" w:rsidRDefault="00DC7086" w:rsidP="009C002D">
                            <w:pPr>
                              <w:pStyle w:val="ListParagraph"/>
                              <w:ind w:left="0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:rsidR="00DC7086" w:rsidRDefault="00DC7086" w:rsidP="00702A4E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16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u w:val="single"/>
                              </w:rPr>
                            </w:pPr>
                            <w:r w:rsidRPr="00536557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u w:val="single"/>
                              </w:rPr>
                              <w:t>Accountability and Enforcement:</w:t>
                            </w:r>
                          </w:p>
                          <w:p w:rsidR="00DC7086" w:rsidRPr="00702A4E" w:rsidRDefault="00DC7086" w:rsidP="00702A4E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160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6"/>
                                <w:u w:val="single"/>
                              </w:rPr>
                            </w:pPr>
                          </w:p>
                          <w:p w:rsidR="00DC7086" w:rsidRPr="00A617CD" w:rsidRDefault="00DC7086" w:rsidP="005365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74" w:hanging="274"/>
                              <w:contextualSpacing w:val="0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Community Based Services maintains 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4"/>
                              </w:rPr>
                              <w:t>“Zero Tolerance”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 toward illegal and unethical conduct.</w:t>
                            </w:r>
                          </w:p>
                          <w:p w:rsidR="00DC7086" w:rsidRPr="00A617CD" w:rsidRDefault="00DC7086" w:rsidP="005365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74" w:hanging="274"/>
                              <w:contextualSpacing w:val="0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Improper or illegal conduct is 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never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 for the benefit of Community Based </w:t>
                            </w:r>
                            <w:r w:rsidR="00012ED6"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Services and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 is strictly prohibited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:rsidR="00DC7086" w:rsidRPr="00A617CD" w:rsidRDefault="00DC7086" w:rsidP="005365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74" w:hanging="274"/>
                              <w:contextualSpacing w:val="0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Each person shall be held accountable for violations of the Corporate Compliance Policy.</w:t>
                            </w:r>
                          </w:p>
                          <w:p w:rsidR="00DC7086" w:rsidRPr="00A617CD" w:rsidRDefault="00DC7086" w:rsidP="005365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74" w:hanging="274"/>
                              <w:contextualSpacing w:val="0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Discipline shall be enforced against 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those affiliated, including 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managers and supervisors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,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 who fail to detect and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/or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 report wrongdoing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:rsidR="00DC7086" w:rsidRPr="00A617CD" w:rsidRDefault="00DC7086" w:rsidP="0053655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/>
                              <w:ind w:left="274" w:hanging="274"/>
                              <w:contextualSpacing w:val="0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 xml:space="preserve">Staff cannot, by law, be intimidated or retaliated against for 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reporting in good faith (these are 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</w:rPr>
                              <w:t>“Whistleblower Protections”</w:t>
                            </w:r>
                            <w:r w:rsidRPr="00A617C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</w:t>
                            </w:r>
                            <w:r w:rsidR="00A91677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</w:t>
                            </w:r>
                          </w:p>
                          <w:p w:rsidR="00DC7086" w:rsidRPr="00A617CD" w:rsidRDefault="00DC7086" w:rsidP="009C002D">
                            <w:pPr>
                              <w:pStyle w:val="ListParagraph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A6E4" id="_x0000_s1032" type="#_x0000_t202" style="position:absolute;left:0;text-align:left;margin-left:10.7pt;margin-top:32.35pt;width:305.95pt;height:38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" stroked="f">
                <v:textbox>
                  <w:txbxContent>
                    <w:p w:rsidR="00DC7086" w:rsidRDefault="00DC7086" w:rsidP="00702A4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536557">
                        <w:rPr>
                          <w:b/>
                          <w:sz w:val="28"/>
                          <w:u w:val="single"/>
                        </w:rPr>
                        <w:t xml:space="preserve">Community Based Services’ </w:t>
                      </w:r>
                    </w:p>
                    <w:p w:rsidR="00DC7086" w:rsidRPr="00536557" w:rsidRDefault="00DC7086" w:rsidP="00702A4E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Corporate </w:t>
                      </w:r>
                      <w:r w:rsidRPr="00536557">
                        <w:rPr>
                          <w:b/>
                          <w:sz w:val="28"/>
                          <w:u w:val="single"/>
                        </w:rPr>
                        <w:t>Compliance Policy:</w:t>
                      </w:r>
                    </w:p>
                    <w:p w:rsidR="00DC7086" w:rsidRPr="00536557" w:rsidRDefault="00DC7086" w:rsidP="00702A4E">
                      <w:pPr>
                        <w:spacing w:after="120"/>
                        <w:jc w:val="center"/>
                        <w:rPr>
                          <w:b/>
                          <w:i/>
                          <w:u w:val="single"/>
                        </w:rPr>
                      </w:pPr>
                      <w:r w:rsidRPr="00536557">
                        <w:rPr>
                          <w:b/>
                          <w:i/>
                          <w:u w:val="single"/>
                        </w:rPr>
                        <w:t>Overall Highlights:</w:t>
                      </w:r>
                    </w:p>
                    <w:p w:rsidR="00DC7086" w:rsidRPr="00A617CD" w:rsidRDefault="00DC7086" w:rsidP="009C00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60"/>
                        </w:tabs>
                        <w:ind w:left="270" w:hanging="27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617CD">
                        <w:rPr>
                          <w:rFonts w:asciiTheme="minorHAnsi" w:hAnsiTheme="minorHAnsi" w:cstheme="minorHAnsi"/>
                          <w:sz w:val="22"/>
                        </w:rPr>
                        <w:t>No person who work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</w:rPr>
                        <w:t>s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</w:rPr>
                        <w:t xml:space="preserve"> for or on behalf of CBS has the authority to act contrary to law, our payer 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</w:rPr>
                        <w:t>requirements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</w:rPr>
                        <w:t>, CBS’ Corporate Compliance Program, policies, or procedures.  No one can authorize, condone, or direct violations.</w:t>
                      </w:r>
                    </w:p>
                    <w:p w:rsidR="00DC7086" w:rsidRPr="00A617CD" w:rsidRDefault="00DC7086" w:rsidP="009C002D">
                      <w:pPr>
                        <w:pStyle w:val="ListParagraph"/>
                        <w:ind w:left="270" w:hanging="270"/>
                        <w:rPr>
                          <w:rFonts w:asciiTheme="minorHAnsi" w:hAnsiTheme="minorHAnsi" w:cstheme="minorHAnsi"/>
                          <w:sz w:val="12"/>
                        </w:rPr>
                      </w:pPr>
                    </w:p>
                    <w:p w:rsidR="00DC7086" w:rsidRPr="00A617CD" w:rsidRDefault="00DC7086" w:rsidP="009C002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70" w:hanging="270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617CD">
                        <w:rPr>
                          <w:rFonts w:asciiTheme="minorHAnsi" w:hAnsiTheme="minorHAnsi" w:cstheme="minorHAnsi"/>
                          <w:sz w:val="22"/>
                        </w:rPr>
                        <w:t>Persons with knowledge of behavior that violates the law, the CBS code, polices, or procedures are obligated to report.</w:t>
                      </w:r>
                    </w:p>
                    <w:p w:rsidR="00DC7086" w:rsidRPr="00A617CD" w:rsidRDefault="00DC7086" w:rsidP="009C002D">
                      <w:pPr>
                        <w:pStyle w:val="ListParagraph"/>
                        <w:ind w:left="0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:rsidR="00DC7086" w:rsidRDefault="00DC7086" w:rsidP="00702A4E">
                      <w:pPr>
                        <w:pStyle w:val="ListParagraph"/>
                        <w:tabs>
                          <w:tab w:val="left" w:pos="270"/>
                        </w:tabs>
                        <w:spacing w:after="160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u w:val="single"/>
                        </w:rPr>
                      </w:pPr>
                      <w:r w:rsidRPr="00536557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u w:val="single"/>
                        </w:rPr>
                        <w:t>Accountability and Enforcement:</w:t>
                      </w:r>
                    </w:p>
                    <w:p w:rsidR="00DC7086" w:rsidRPr="00702A4E" w:rsidRDefault="00DC7086" w:rsidP="00702A4E">
                      <w:pPr>
                        <w:pStyle w:val="ListParagraph"/>
                        <w:tabs>
                          <w:tab w:val="left" w:pos="270"/>
                        </w:tabs>
                        <w:spacing w:after="160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16"/>
                          <w:u w:val="single"/>
                        </w:rPr>
                      </w:pPr>
                    </w:p>
                    <w:p w:rsidR="00DC7086" w:rsidRPr="00A617CD" w:rsidRDefault="00DC7086" w:rsidP="005365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/>
                        <w:ind w:left="274" w:hanging="274"/>
                        <w:contextualSpacing w:val="0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Community Based Services maintains </w:t>
                      </w:r>
                      <w:r w:rsidRPr="00A617CD">
                        <w:rPr>
                          <w:rFonts w:asciiTheme="minorHAnsi" w:hAnsiTheme="minorHAnsi" w:cstheme="minorHAnsi"/>
                          <w:b/>
                          <w:sz w:val="22"/>
                          <w:szCs w:val="24"/>
                        </w:rPr>
                        <w:t>“Zero Tolerance”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 toward illegal and unethical conduct.</w:t>
                      </w:r>
                    </w:p>
                    <w:p w:rsidR="00DC7086" w:rsidRPr="00A617CD" w:rsidRDefault="00DC7086" w:rsidP="005365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/>
                        <w:ind w:left="274" w:hanging="274"/>
                        <w:contextualSpacing w:val="0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Improper or illegal conduct is 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never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 for the benefit of Community Based </w:t>
                      </w:r>
                      <w:r w:rsidR="00012ED6"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Services and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 is strictly prohibited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.</w:t>
                      </w:r>
                    </w:p>
                    <w:p w:rsidR="00DC7086" w:rsidRPr="00A617CD" w:rsidRDefault="00DC7086" w:rsidP="005365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/>
                        <w:ind w:left="274" w:hanging="274"/>
                        <w:contextualSpacing w:val="0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Each person shall be held accountable for violations of the Corporate Compliance Policy.</w:t>
                      </w:r>
                    </w:p>
                    <w:p w:rsidR="00DC7086" w:rsidRPr="00A617CD" w:rsidRDefault="00DC7086" w:rsidP="005365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/>
                        <w:ind w:left="274" w:hanging="274"/>
                        <w:contextualSpacing w:val="0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Discipline shall be enforced against 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those affiliated, including 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managers and supervisors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,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 who fail to detect and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/or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 report wrongdoing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.</w:t>
                      </w:r>
                    </w:p>
                    <w:p w:rsidR="00DC7086" w:rsidRPr="00A617CD" w:rsidRDefault="00DC7086" w:rsidP="0053655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/>
                        <w:ind w:left="274" w:hanging="274"/>
                        <w:contextualSpacing w:val="0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A617CD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 xml:space="preserve">Staff cannot, by law, be intimidated or retaliated against for 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</w:rPr>
                        <w:t xml:space="preserve">reporting in good faith (these are </w:t>
                      </w:r>
                      <w:r w:rsidRPr="00A617CD">
                        <w:rPr>
                          <w:rFonts w:asciiTheme="minorHAnsi" w:hAnsiTheme="minorHAnsi" w:cstheme="minorHAnsi"/>
                          <w:i/>
                          <w:sz w:val="22"/>
                        </w:rPr>
                        <w:t>“Whistleblower Protections”</w:t>
                      </w:r>
                      <w:r w:rsidRPr="00A617CD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  <w:r w:rsidR="00A91677">
                        <w:rPr>
                          <w:rFonts w:asciiTheme="minorHAnsi" w:hAnsiTheme="minorHAnsi" w:cstheme="minorHAnsi"/>
                          <w:sz w:val="22"/>
                        </w:rPr>
                        <w:t>.</w:t>
                      </w:r>
                    </w:p>
                    <w:p w:rsidR="00DC7086" w:rsidRPr="00A617CD" w:rsidRDefault="00DC7086" w:rsidP="009C002D">
                      <w:pPr>
                        <w:pStyle w:val="ListParagraph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0277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677C0E" wp14:editId="490EE05B">
                <wp:simplePos x="0" y="0"/>
                <wp:positionH relativeFrom="column">
                  <wp:posOffset>-335118</wp:posOffset>
                </wp:positionH>
                <wp:positionV relativeFrom="paragraph">
                  <wp:posOffset>211455</wp:posOffset>
                </wp:positionV>
                <wp:extent cx="22860" cy="6832600"/>
                <wp:effectExtent l="0" t="0" r="34290" b="63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0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75D37" id="Straight Connector 1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4pt,16.65pt" to="-24.6pt,5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" strokecolor="#5b9bd5 [3204]" strokeweight="1pt">
                <v:stroke dashstyle="dashDot" joinstyle="miter"/>
              </v:line>
            </w:pict>
          </mc:Fallback>
        </mc:AlternateContent>
      </w:r>
      <w:r w:rsidR="00A617CD" w:rsidRPr="00DB7F5C">
        <w:rPr>
          <w:rFonts w:asciiTheme="majorHAnsi" w:hAnsiTheme="majorHAnsi" w:cstheme="majorHAnsi"/>
          <w:i/>
          <w:iCs/>
          <w:noProof/>
          <w:color w:val="336699"/>
          <w:spacing w:val="20"/>
          <w:sz w:val="28"/>
          <w:u w:val="single"/>
        </w:rPr>
        <w:drawing>
          <wp:anchor distT="0" distB="0" distL="114300" distR="114300" simplePos="0" relativeHeight="251687936" behindDoc="0" locked="0" layoutInCell="1" allowOverlap="1" wp14:anchorId="5AC1D088" wp14:editId="5869EA90">
            <wp:simplePos x="0" y="0"/>
            <wp:positionH relativeFrom="column">
              <wp:posOffset>413385</wp:posOffset>
            </wp:positionH>
            <wp:positionV relativeFrom="paragraph">
              <wp:posOffset>5223337</wp:posOffset>
            </wp:positionV>
            <wp:extent cx="3336042" cy="1734820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042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B9">
        <w:rPr>
          <w:rFonts w:ascii="Comic Sans MS" w:hAnsi="Comic Sans MS"/>
          <w:noProof/>
          <w:spacing w:val="-25"/>
          <w:sz w:val="18"/>
          <w:szCs w:val="18"/>
        </w:rPr>
        <w:drawing>
          <wp:anchor distT="0" distB="0" distL="114300" distR="114300" simplePos="0" relativeHeight="251682816" behindDoc="0" locked="0" layoutInCell="1" allowOverlap="1" wp14:anchorId="72588B7F" wp14:editId="49EC8AA3">
            <wp:simplePos x="0" y="0"/>
            <wp:positionH relativeFrom="column">
              <wp:posOffset>-2967289</wp:posOffset>
            </wp:positionH>
            <wp:positionV relativeFrom="paragraph">
              <wp:posOffset>231315</wp:posOffset>
            </wp:positionV>
            <wp:extent cx="1162050" cy="962025"/>
            <wp:effectExtent l="0" t="0" r="0" b="9525"/>
            <wp:wrapNone/>
            <wp:docPr id="18" name="Picture 3" descr="C:\Documents and Settings\gcoupe\Desktop\CBS_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coupe\Desktop\CBS_new_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10A" w:rsidRPr="00990A86">
        <w:rPr>
          <w:noProof/>
          <w:color w:val="0070C0"/>
        </w:rPr>
        <mc:AlternateContent>
          <mc:Choice Requires="wpg">
            <w:drawing>
              <wp:anchor distT="0" distB="0" distL="457200" distR="457200" simplePos="0" relativeHeight="251671552" behindDoc="0" locked="0" layoutInCell="1" allowOverlap="1" wp14:anchorId="128F60AA" wp14:editId="217C1E3F">
                <wp:simplePos x="0" y="0"/>
                <wp:positionH relativeFrom="page">
                  <wp:posOffset>517585</wp:posOffset>
                </wp:positionH>
                <wp:positionV relativeFrom="page">
                  <wp:posOffset>396815</wp:posOffset>
                </wp:positionV>
                <wp:extent cx="4002657" cy="6993890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2657" cy="6993890"/>
                          <a:chOff x="-73810" y="-162595"/>
                          <a:chExt cx="3111960" cy="973945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-73810" y="-162595"/>
                            <a:ext cx="988210" cy="9739456"/>
                            <a:chOff x="-73810" y="-162595"/>
                            <a:chExt cx="988210" cy="9739456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5"/>
                          <wps:cNvSpPr/>
                          <wps:spPr>
                            <a:xfrm>
                              <a:off x="-73810" y="-162595"/>
                              <a:ext cx="246026" cy="9739456"/>
                            </a:xfrm>
                            <a:custGeom>
                              <a:avLst/>
                              <a:gdLst>
                                <a:gd name="connsiteX0" fmla="*/ 0 w 667707"/>
                                <a:gd name="connsiteY0" fmla="*/ 0 h 9363456"/>
                                <a:gd name="connsiteX1" fmla="*/ 667707 w 667707"/>
                                <a:gd name="connsiteY1" fmla="*/ 0 h 9363456"/>
                                <a:gd name="connsiteX2" fmla="*/ 667707 w 667707"/>
                                <a:gd name="connsiteY2" fmla="*/ 9363456 h 9363456"/>
                                <a:gd name="connsiteX3" fmla="*/ 0 w 667707"/>
                                <a:gd name="connsiteY3" fmla="*/ 9363456 h 9363456"/>
                                <a:gd name="connsiteX4" fmla="*/ 0 w 667707"/>
                                <a:gd name="connsiteY4" fmla="*/ 0 h 9363456"/>
                                <a:gd name="connsiteX0" fmla="*/ 0 w 667718"/>
                                <a:gd name="connsiteY0" fmla="*/ 0 h 9363456"/>
                                <a:gd name="connsiteX1" fmla="*/ 667707 w 667718"/>
                                <a:gd name="connsiteY1" fmla="*/ 0 h 9363456"/>
                                <a:gd name="connsiteX2" fmla="*/ 667718 w 667718"/>
                                <a:gd name="connsiteY2" fmla="*/ 3971925 h 9363456"/>
                                <a:gd name="connsiteX3" fmla="*/ 667707 w 667718"/>
                                <a:gd name="connsiteY3" fmla="*/ 9363456 h 9363456"/>
                                <a:gd name="connsiteX4" fmla="*/ 0 w 667718"/>
                                <a:gd name="connsiteY4" fmla="*/ 9363456 h 9363456"/>
                                <a:gd name="connsiteX5" fmla="*/ 0 w 667718"/>
                                <a:gd name="connsiteY5" fmla="*/ 0 h 9363456"/>
                                <a:gd name="connsiteX0" fmla="*/ 0 w 667707"/>
                                <a:gd name="connsiteY0" fmla="*/ 0 h 9363456"/>
                                <a:gd name="connsiteX1" fmla="*/ 667707 w 667707"/>
                                <a:gd name="connsiteY1" fmla="*/ 0 h 9363456"/>
                                <a:gd name="connsiteX2" fmla="*/ 448643 w 667707"/>
                                <a:gd name="connsiteY2" fmla="*/ 5314677 h 9363456"/>
                                <a:gd name="connsiteX3" fmla="*/ 667707 w 667707"/>
                                <a:gd name="connsiteY3" fmla="*/ 9363456 h 9363456"/>
                                <a:gd name="connsiteX4" fmla="*/ 0 w 667707"/>
                                <a:gd name="connsiteY4" fmla="*/ 9363456 h 9363456"/>
                                <a:gd name="connsiteX5" fmla="*/ 0 w 667707"/>
                                <a:gd name="connsiteY5" fmla="*/ 0 h 9363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67707" h="9363456">
                                  <a:moveTo>
                                    <a:pt x="0" y="0"/>
                                  </a:moveTo>
                                  <a:lnTo>
                                    <a:pt x="667707" y="0"/>
                                  </a:lnTo>
                                  <a:cubicBezTo>
                                    <a:pt x="667711" y="1323975"/>
                                    <a:pt x="448639" y="3990702"/>
                                    <a:pt x="448643" y="5314677"/>
                                  </a:cubicBezTo>
                                  <a:cubicBezTo>
                                    <a:pt x="448639" y="7111854"/>
                                    <a:pt x="667711" y="7566279"/>
                                    <a:pt x="667707" y="9363456"/>
                                  </a:cubicBezTo>
                                  <a:lnTo>
                                    <a:pt x="0" y="93634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Text Box 11"/>
                        <wps:cNvSpPr txBox="1"/>
                        <wps:spPr>
                          <a:xfrm>
                            <a:off x="379290" y="-30337"/>
                            <a:ext cx="2658860" cy="9426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7086" w:rsidRPr="002F2973" w:rsidRDefault="00DC7086" w:rsidP="002F1CBF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b/>
                                  <w:color w:val="336699"/>
                                  <w:sz w:val="8"/>
                                  <w:szCs w:val="26"/>
                                  <w:u w:val="single"/>
                                </w:rPr>
                              </w:pPr>
                            </w:p>
                            <w:p w:rsidR="00DC7086" w:rsidRDefault="00DC7086" w:rsidP="002F1CBF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b/>
                                  <w:color w:val="336699"/>
                                  <w:sz w:val="16"/>
                                  <w:szCs w:val="26"/>
                                  <w:u w:val="single"/>
                                </w:rPr>
                              </w:pPr>
                            </w:p>
                            <w:p w:rsidR="00A617CD" w:rsidRDefault="00A617CD" w:rsidP="00A617CD"/>
                            <w:p w:rsidR="00A617CD" w:rsidRDefault="00A617CD" w:rsidP="00A617CD"/>
                            <w:p w:rsidR="00A617CD" w:rsidRPr="00A617CD" w:rsidRDefault="00A617CD" w:rsidP="00A617CD"/>
                            <w:p w:rsidR="00DC7086" w:rsidRPr="00A617CD" w:rsidRDefault="00DC7086" w:rsidP="002F1CBF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b/>
                                  <w:color w:val="2F5496" w:themeColor="accent5" w:themeShade="BF"/>
                                  <w:sz w:val="28"/>
                                  <w:szCs w:val="26"/>
                                  <w:u w:val="single"/>
                                </w:rPr>
                              </w:pPr>
                              <w:r w:rsidRPr="00A617CD">
                                <w:rPr>
                                  <w:b/>
                                  <w:color w:val="2F5496" w:themeColor="accent5" w:themeShade="BF"/>
                                  <w:sz w:val="28"/>
                                  <w:szCs w:val="26"/>
                                  <w:u w:val="single"/>
                                </w:rPr>
                                <w:t>COMPLIANCE PROGRAM:  OVERVIEW</w:t>
                              </w:r>
                            </w:p>
                            <w:p w:rsidR="00DC7086" w:rsidRPr="00990A86" w:rsidRDefault="00DC7086" w:rsidP="002D1D24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:rsidR="00DC7086" w:rsidRDefault="00DC7086" w:rsidP="002D1D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The Community Based Services Corporate Compliance Program is an agency-wide system designed to detect and prevent violations of law and unethical activitie</w:t>
                              </w:r>
                              <w:r w:rsidR="00E4005A">
                                <w:t>s by those associated with the A</w:t>
                              </w:r>
                              <w:r>
                                <w:t>gency.</w:t>
                              </w:r>
                            </w:p>
                            <w:p w:rsidR="00DC7086" w:rsidRDefault="00DC7086" w:rsidP="002D1D24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  <w:p w:rsidR="00DC7086" w:rsidRDefault="00DC7086" w:rsidP="002D1D24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The Code of Conduct and Ethics provides all those affiliated with C</w:t>
                              </w:r>
                              <w:r w:rsidR="007769E7">
                                <w:t>BS</w:t>
                              </w:r>
                              <w:r>
                                <w:t xml:space="preserve"> </w:t>
                              </w:r>
                              <w:r w:rsidR="00E4005A">
                                <w:t xml:space="preserve">with </w:t>
                              </w:r>
                              <w:r>
                                <w:t>the information necessary to adhere to the high ethical principles the Agency honors and follows.</w:t>
                              </w:r>
                            </w:p>
                            <w:p w:rsidR="00DC7086" w:rsidRDefault="00DC7086" w:rsidP="002D1D2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36699"/>
                                  <w:sz w:val="10"/>
                                  <w:szCs w:val="26"/>
                                  <w:u w:val="single"/>
                                </w:rPr>
                              </w:pPr>
                            </w:p>
                            <w:p w:rsidR="00DC7086" w:rsidRDefault="00DC7086" w:rsidP="002D1D2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36699"/>
                                  <w:sz w:val="10"/>
                                  <w:szCs w:val="26"/>
                                  <w:u w:val="single"/>
                                </w:rPr>
                              </w:pPr>
                            </w:p>
                            <w:p w:rsidR="00DC7086" w:rsidRDefault="00DC7086" w:rsidP="002D1D2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36699"/>
                                  <w:sz w:val="10"/>
                                  <w:szCs w:val="26"/>
                                  <w:u w:val="single"/>
                                </w:rPr>
                              </w:pPr>
                            </w:p>
                            <w:p w:rsidR="00DC7086" w:rsidRPr="00A617CD" w:rsidRDefault="00DC7086" w:rsidP="002D1D24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i/>
                                  <w:color w:val="336699"/>
                                  <w:sz w:val="28"/>
                                  <w:szCs w:val="26"/>
                                  <w:u w:val="single"/>
                                </w:rPr>
                              </w:pPr>
                              <w:r w:rsidRPr="00A617CD">
                                <w:rPr>
                                  <w:i/>
                                  <w:color w:val="336699"/>
                                  <w:sz w:val="28"/>
                                  <w:szCs w:val="26"/>
                                  <w:u w:val="single"/>
                                </w:rPr>
                                <w:t>WHO MUST COMPLY?</w:t>
                              </w:r>
                            </w:p>
                            <w:p w:rsidR="00DC7086" w:rsidRPr="00702A4E" w:rsidRDefault="00DC7086" w:rsidP="002F1CBF">
                              <w:pPr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:rsidR="00DC7086" w:rsidRPr="00702A4E" w:rsidRDefault="00DC7086" w:rsidP="002F1CBF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702A4E">
                                <w:rPr>
                                  <w:b/>
                                  <w:i/>
                                  <w:color w:val="2E74B5" w:themeColor="accent1" w:themeShade="BF"/>
                                </w:rPr>
                                <w:t>Affiliates</w:t>
                              </w:r>
                              <w:r>
                                <w:rPr>
                                  <w:b/>
                                  <w:i/>
                                  <w:color w:val="2E74B5" w:themeColor="accent1" w:themeShade="BF"/>
                                </w:rPr>
                                <w:t xml:space="preserve"> </w:t>
                              </w:r>
                              <w:r w:rsidRPr="00702A4E">
                                <w:rPr>
                                  <w:b/>
                                  <w:i/>
                                  <w:color w:val="2E74B5" w:themeColor="accent1" w:themeShade="BF"/>
                                </w:rPr>
                                <w:t>&amp; members of the CBS community.</w:t>
                              </w:r>
                            </w:p>
                            <w:p w:rsidR="00DC7086" w:rsidRDefault="00DC7086" w:rsidP="002F1CBF">
                              <w:pPr>
                                <w:pStyle w:val="BodyContent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14:ligatures w14:val="none"/>
                                </w:rPr>
                                <w:t xml:space="preserve">The appointment and retention of all members of the CBS community is contingent upon accepting </w:t>
                              </w:r>
                              <w:r w:rsidR="007769E7">
                                <w:rPr>
                                  <w:color w:val="000000"/>
                                  <w:sz w:val="24"/>
                                  <w:szCs w:val="24"/>
                                  <w14:ligatures w14:val="none"/>
                                </w:rPr>
                                <w:t>and complying with this code.  This applies to:</w:t>
                              </w:r>
                            </w:p>
                            <w:p w:rsidR="00DC7086" w:rsidRPr="00990A86" w:rsidRDefault="00DC7086" w:rsidP="002D1D24">
                              <w:pPr>
                                <w:ind w:left="270" w:hanging="270"/>
                              </w:pPr>
                              <w:r>
                                <w:t>1. Volunteers</w:t>
                              </w:r>
                            </w:p>
                            <w:p w:rsidR="00DC7086" w:rsidRDefault="00DC7086" w:rsidP="002D1D24">
                              <w:pPr>
                                <w:ind w:left="270" w:hanging="270"/>
                              </w:pPr>
                              <w:r>
                                <w:t xml:space="preserve">2. Board members </w:t>
                              </w:r>
                            </w:p>
                            <w:p w:rsidR="00DC7086" w:rsidRDefault="00DC7086" w:rsidP="002D1D24">
                              <w:pPr>
                                <w:ind w:left="270" w:hanging="270"/>
                              </w:pPr>
                              <w:r>
                                <w:t xml:space="preserve">3. Employees </w:t>
                              </w:r>
                            </w:p>
                            <w:p w:rsidR="00DC7086" w:rsidRDefault="00DC7086" w:rsidP="002D1D24">
                              <w:pPr>
                                <w:ind w:left="270" w:hanging="270"/>
                              </w:pPr>
                              <w:r>
                                <w:t>4. Consultants</w:t>
                              </w:r>
                              <w:r w:rsidR="00E4005A">
                                <w:t xml:space="preserve">, vendors, </w:t>
                              </w:r>
                              <w:r>
                                <w:t>independent contractors</w:t>
                              </w:r>
                              <w:r w:rsidR="00E4005A">
                                <w:t xml:space="preserve"> and subcontractors impacted by CBS’ risk areas</w:t>
                              </w:r>
                            </w:p>
                            <w:p w:rsidR="00DC7086" w:rsidRDefault="00DC7086" w:rsidP="00E4005A">
                              <w:pPr>
                                <w:ind w:left="270" w:hanging="270"/>
                              </w:pPr>
                              <w:r>
                                <w:t xml:space="preserve">5. </w:t>
                              </w:r>
                              <w:r w:rsidR="00E4005A">
                                <w:t xml:space="preserve"> Interns</w:t>
                              </w:r>
                            </w:p>
                            <w:p w:rsidR="00DC7086" w:rsidRPr="004638DE" w:rsidRDefault="00DC7086" w:rsidP="002F1CBF">
                              <w:pPr>
                                <w:ind w:left="270" w:hanging="270"/>
                              </w:pPr>
                              <w:r w:rsidRPr="004638DE">
                                <w:t xml:space="preserve"> </w:t>
                              </w:r>
                            </w:p>
                            <w:p w:rsidR="00DC7086" w:rsidRDefault="00DC7086" w:rsidP="002D1D24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F60AA" id="Group 6" o:spid="_x0000_s1033" style="position:absolute;left:0;text-align:left;margin-left:40.75pt;margin-top:31.25pt;width:315.15pt;height:550.7pt;z-index:251671552;mso-wrap-distance-left:36pt;mso-wrap-distance-right:36pt;mso-position-horizontal-relative:page;mso-position-vertical-relative:page;mso-width-relative:margin" coordorigin="-738,-1625" coordsize="31119,9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">
                <v:group id="Group 7" o:spid="_x0000_s1034" style="position:absolute;left:-738;top:-1625;width:9882;height:97393" coordorigin="-738,-1625" coordsize="9882,9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5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" fillcolor="white [3212]" stroked="f" strokeweight="1pt">
                    <v:fill opacity="0"/>
                  </v:rect>
                  <v:shape id="Rectangle 5" o:spid="_x0000_s1036" style="position:absolute;left:-738;top:-1625;width:2460;height:97393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" path="m,l667707,v4,1323975,-219068,3990702,-219064,5314677c448639,7111854,667711,7566279,667707,9363456l,9363456,,xe" fillcolor="#5b9bd5 [3204]" stroked="f" strokeweight="1pt">
                    <v:stroke joinstyle="miter"/>
                    <v:path arrowok="t" o:connecttype="custom" o:connectlocs="0,0;246026,0;165309,5528094;246026,9739456;0,9739456;0,0" o:connectangles="0,0,0,0,0,0"/>
                  </v:shape>
                </v:group>
                <v:shape id="Text Box 11" o:spid="_x0000_s1037" type="#_x0000_t202" style="position:absolute;left:3792;top:-303;width:26589;height:94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:rsidR="00DC7086" w:rsidRPr="002F2973" w:rsidRDefault="00DC7086" w:rsidP="002F1CBF">
                        <w:pPr>
                          <w:pStyle w:val="TOCHeading"/>
                          <w:spacing w:before="120"/>
                          <w:jc w:val="center"/>
                          <w:rPr>
                            <w:b/>
                            <w:color w:val="336699"/>
                            <w:sz w:val="8"/>
                            <w:szCs w:val="26"/>
                            <w:u w:val="single"/>
                          </w:rPr>
                        </w:pPr>
                      </w:p>
                      <w:p w:rsidR="00DC7086" w:rsidRDefault="00DC7086" w:rsidP="002F1CBF">
                        <w:pPr>
                          <w:pStyle w:val="TOCHeading"/>
                          <w:spacing w:before="120"/>
                          <w:jc w:val="center"/>
                          <w:rPr>
                            <w:b/>
                            <w:color w:val="336699"/>
                            <w:sz w:val="16"/>
                            <w:szCs w:val="26"/>
                            <w:u w:val="single"/>
                          </w:rPr>
                        </w:pPr>
                      </w:p>
                      <w:p w:rsidR="00A617CD" w:rsidRDefault="00A617CD" w:rsidP="00A617CD"/>
                      <w:p w:rsidR="00A617CD" w:rsidRDefault="00A617CD" w:rsidP="00A617CD"/>
                      <w:p w:rsidR="00A617CD" w:rsidRPr="00A617CD" w:rsidRDefault="00A617CD" w:rsidP="00A617CD"/>
                      <w:p w:rsidR="00DC7086" w:rsidRPr="00A617CD" w:rsidRDefault="00DC7086" w:rsidP="002F1CBF">
                        <w:pPr>
                          <w:pStyle w:val="TOCHeading"/>
                          <w:spacing w:before="120"/>
                          <w:jc w:val="center"/>
                          <w:rPr>
                            <w:b/>
                            <w:color w:val="2F5496" w:themeColor="accent5" w:themeShade="BF"/>
                            <w:sz w:val="28"/>
                            <w:szCs w:val="26"/>
                            <w:u w:val="single"/>
                          </w:rPr>
                        </w:pPr>
                        <w:r w:rsidRPr="00A617CD">
                          <w:rPr>
                            <w:b/>
                            <w:color w:val="2F5496" w:themeColor="accent5" w:themeShade="BF"/>
                            <w:sz w:val="28"/>
                            <w:szCs w:val="26"/>
                            <w:u w:val="single"/>
                          </w:rPr>
                          <w:t>COMPLIANCE PROGRAM:  OVERVIEW</w:t>
                        </w:r>
                      </w:p>
                      <w:p w:rsidR="00DC7086" w:rsidRPr="00990A86" w:rsidRDefault="00DC7086" w:rsidP="002D1D24">
                        <w:pPr>
                          <w:rPr>
                            <w:sz w:val="2"/>
                          </w:rPr>
                        </w:pPr>
                      </w:p>
                      <w:p w:rsidR="00DC7086" w:rsidRDefault="00DC7086" w:rsidP="002D1D24">
                        <w:pPr>
                          <w:spacing w:after="0" w:line="240" w:lineRule="auto"/>
                          <w:jc w:val="center"/>
                        </w:pPr>
                        <w:r>
                          <w:t>The Community Based Services Corporate Compliance Program is an agency-wide system designed to detect and prevent violations of law and unethical activitie</w:t>
                        </w:r>
                        <w:r w:rsidR="00E4005A">
                          <w:t>s by those associated with the A</w:t>
                        </w:r>
                        <w:r>
                          <w:t>gency.</w:t>
                        </w:r>
                      </w:p>
                      <w:p w:rsidR="00DC7086" w:rsidRDefault="00DC7086" w:rsidP="002D1D24">
                        <w:pPr>
                          <w:spacing w:after="0" w:line="240" w:lineRule="auto"/>
                          <w:jc w:val="center"/>
                        </w:pPr>
                      </w:p>
                      <w:p w:rsidR="00DC7086" w:rsidRDefault="00DC7086" w:rsidP="002D1D24">
                        <w:pPr>
                          <w:spacing w:after="0" w:line="240" w:lineRule="auto"/>
                          <w:jc w:val="center"/>
                        </w:pPr>
                        <w:r>
                          <w:t>The Code of Conduct and Ethics provides all those affiliated with C</w:t>
                        </w:r>
                        <w:r w:rsidR="007769E7">
                          <w:t>BS</w:t>
                        </w:r>
                        <w:r>
                          <w:t xml:space="preserve"> </w:t>
                        </w:r>
                        <w:r w:rsidR="00E4005A">
                          <w:t xml:space="preserve">with </w:t>
                        </w:r>
                        <w:r>
                          <w:t>the information necessary to adhere to the high ethical principles the Agency honors and follows.</w:t>
                        </w:r>
                      </w:p>
                      <w:p w:rsidR="00DC7086" w:rsidRDefault="00DC7086" w:rsidP="002D1D24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36699"/>
                            <w:sz w:val="10"/>
                            <w:szCs w:val="26"/>
                            <w:u w:val="single"/>
                          </w:rPr>
                        </w:pPr>
                      </w:p>
                      <w:p w:rsidR="00DC7086" w:rsidRDefault="00DC7086" w:rsidP="002D1D24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36699"/>
                            <w:sz w:val="10"/>
                            <w:szCs w:val="26"/>
                            <w:u w:val="single"/>
                          </w:rPr>
                        </w:pPr>
                      </w:p>
                      <w:p w:rsidR="00DC7086" w:rsidRDefault="00DC7086" w:rsidP="002D1D24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36699"/>
                            <w:sz w:val="10"/>
                            <w:szCs w:val="26"/>
                            <w:u w:val="single"/>
                          </w:rPr>
                        </w:pPr>
                      </w:p>
                      <w:p w:rsidR="00DC7086" w:rsidRPr="00A617CD" w:rsidRDefault="00DC7086" w:rsidP="002D1D24">
                        <w:pPr>
                          <w:pStyle w:val="TOCHeading"/>
                          <w:spacing w:before="120"/>
                          <w:jc w:val="center"/>
                          <w:rPr>
                            <w:i/>
                            <w:color w:val="336699"/>
                            <w:sz w:val="28"/>
                            <w:szCs w:val="26"/>
                            <w:u w:val="single"/>
                          </w:rPr>
                        </w:pPr>
                        <w:r w:rsidRPr="00A617CD">
                          <w:rPr>
                            <w:i/>
                            <w:color w:val="336699"/>
                            <w:sz w:val="28"/>
                            <w:szCs w:val="26"/>
                            <w:u w:val="single"/>
                          </w:rPr>
                          <w:t>WHO MUST COMPLY?</w:t>
                        </w:r>
                      </w:p>
                      <w:p w:rsidR="00DC7086" w:rsidRPr="00702A4E" w:rsidRDefault="00DC7086" w:rsidP="002F1CBF">
                        <w:pPr>
                          <w:jc w:val="center"/>
                          <w:rPr>
                            <w:b/>
                            <w:sz w:val="2"/>
                          </w:rPr>
                        </w:pPr>
                      </w:p>
                      <w:p w:rsidR="00DC7086" w:rsidRPr="00702A4E" w:rsidRDefault="00DC7086" w:rsidP="002F1CBF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702A4E">
                          <w:rPr>
                            <w:b/>
                            <w:i/>
                            <w:color w:val="2E74B5" w:themeColor="accent1" w:themeShade="BF"/>
                          </w:rPr>
                          <w:t>Affiliates</w:t>
                        </w:r>
                        <w:r>
                          <w:rPr>
                            <w:b/>
                            <w:i/>
                            <w:color w:val="2E74B5" w:themeColor="accent1" w:themeShade="BF"/>
                          </w:rPr>
                          <w:t xml:space="preserve"> </w:t>
                        </w:r>
                        <w:r w:rsidRPr="00702A4E">
                          <w:rPr>
                            <w:b/>
                            <w:i/>
                            <w:color w:val="2E74B5" w:themeColor="accent1" w:themeShade="BF"/>
                          </w:rPr>
                          <w:t>&amp; members of the CBS community.</w:t>
                        </w:r>
                      </w:p>
                      <w:p w:rsidR="00DC7086" w:rsidRDefault="00DC7086" w:rsidP="002F1CBF">
                        <w:pPr>
                          <w:pStyle w:val="BodyContent"/>
                          <w:jc w:val="center"/>
                          <w:rPr>
                            <w:color w:val="000000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14:ligatures w14:val="none"/>
                          </w:rPr>
                          <w:t xml:space="preserve">The appointment and retention of all members of the CBS community is contingent upon accepting </w:t>
                        </w:r>
                        <w:r w:rsidR="007769E7">
                          <w:rPr>
                            <w:color w:val="000000"/>
                            <w:sz w:val="24"/>
                            <w:szCs w:val="24"/>
                            <w14:ligatures w14:val="none"/>
                          </w:rPr>
                          <w:t>and complying with this code.  This applies to:</w:t>
                        </w:r>
                      </w:p>
                      <w:p w:rsidR="00DC7086" w:rsidRPr="00990A86" w:rsidRDefault="00DC7086" w:rsidP="002D1D24">
                        <w:pPr>
                          <w:ind w:left="270" w:hanging="270"/>
                        </w:pPr>
                        <w:r>
                          <w:t>1. Volunteers</w:t>
                        </w:r>
                      </w:p>
                      <w:p w:rsidR="00DC7086" w:rsidRDefault="00DC7086" w:rsidP="002D1D24">
                        <w:pPr>
                          <w:ind w:left="270" w:hanging="270"/>
                        </w:pPr>
                        <w:r>
                          <w:t xml:space="preserve">2. Board members </w:t>
                        </w:r>
                      </w:p>
                      <w:p w:rsidR="00DC7086" w:rsidRDefault="00DC7086" w:rsidP="002D1D24">
                        <w:pPr>
                          <w:ind w:left="270" w:hanging="270"/>
                        </w:pPr>
                        <w:r>
                          <w:t xml:space="preserve">3. Employees </w:t>
                        </w:r>
                      </w:p>
                      <w:p w:rsidR="00DC7086" w:rsidRDefault="00DC7086" w:rsidP="002D1D24">
                        <w:pPr>
                          <w:ind w:left="270" w:hanging="270"/>
                        </w:pPr>
                        <w:r>
                          <w:t>4. Consultants</w:t>
                        </w:r>
                        <w:r w:rsidR="00E4005A">
                          <w:t xml:space="preserve">, vendors, </w:t>
                        </w:r>
                        <w:r>
                          <w:t>independent contractors</w:t>
                        </w:r>
                        <w:r w:rsidR="00E4005A">
                          <w:t xml:space="preserve"> and subcontractors impacted by CBS’ risk areas</w:t>
                        </w:r>
                      </w:p>
                      <w:p w:rsidR="00DC7086" w:rsidRDefault="00DC7086" w:rsidP="00E4005A">
                        <w:pPr>
                          <w:ind w:left="270" w:hanging="270"/>
                        </w:pPr>
                        <w:r>
                          <w:t xml:space="preserve">5. </w:t>
                        </w:r>
                        <w:r w:rsidR="00E4005A">
                          <w:t xml:space="preserve"> Interns</w:t>
                        </w:r>
                      </w:p>
                      <w:p w:rsidR="00DC7086" w:rsidRPr="004638DE" w:rsidRDefault="00DC7086" w:rsidP="002F1CBF">
                        <w:pPr>
                          <w:ind w:left="270" w:hanging="270"/>
                        </w:pPr>
                        <w:r w:rsidRPr="004638DE">
                          <w:t xml:space="preserve"> </w:t>
                        </w:r>
                      </w:p>
                      <w:p w:rsidR="00DC7086" w:rsidRDefault="00DC7086" w:rsidP="002D1D24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:rsidR="002F1CBF" w:rsidRDefault="002F1CBF" w:rsidP="00316C38">
      <w:pPr>
        <w:pStyle w:val="Heading03"/>
        <w:spacing w:after="0"/>
        <w:ind w:left="360"/>
        <w:rPr>
          <w:b w:val="0"/>
          <w:i/>
          <w:iCs/>
          <w:color w:val="000000" w:themeColor="text1"/>
          <w14:ligatures w14:val="none"/>
        </w:rPr>
      </w:pPr>
    </w:p>
    <w:p w:rsidR="002F1CBF" w:rsidRDefault="002F1CBF" w:rsidP="00316C38">
      <w:pPr>
        <w:pStyle w:val="Heading03"/>
        <w:spacing w:after="0"/>
        <w:ind w:left="360"/>
        <w:rPr>
          <w:b w:val="0"/>
          <w:i/>
          <w:iCs/>
          <w:color w:val="000000" w:themeColor="text1"/>
          <w14:ligatures w14:val="none"/>
        </w:rPr>
      </w:pPr>
    </w:p>
    <w:p w:rsidR="00A617CD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617CD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617CD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617CD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617CD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617CD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617CD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617CD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617CD" w:rsidRPr="00DC4880" w:rsidRDefault="00A617CD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:sz w:val="18"/>
          <w14:ligatures w14:val="none"/>
        </w:rPr>
      </w:pPr>
    </w:p>
    <w:p w:rsidR="00A23265" w:rsidRPr="00A23265" w:rsidRDefault="00A23265" w:rsidP="00316C38">
      <w:pPr>
        <w:ind w:left="360"/>
        <w:jc w:val="center"/>
        <w:rPr>
          <w:b/>
          <w:color w:val="006699"/>
          <w:sz w:val="18"/>
        </w:rPr>
      </w:pPr>
    </w:p>
    <w:p w:rsidR="00085871" w:rsidRDefault="003D7689" w:rsidP="00316C38">
      <w:pPr>
        <w:ind w:left="360"/>
        <w:jc w:val="center"/>
        <w:rPr>
          <w:b/>
          <w:color w:val="006699"/>
          <w:sz w:val="28"/>
        </w:rPr>
      </w:pPr>
      <w:r w:rsidRPr="00930492">
        <w:rPr>
          <w:noProof/>
          <w:sz w:val="20"/>
        </w:rPr>
        <w:drawing>
          <wp:anchor distT="0" distB="0" distL="114300" distR="114300" simplePos="0" relativeHeight="251695104" behindDoc="0" locked="0" layoutInCell="1" allowOverlap="1" wp14:anchorId="31A10B1D" wp14:editId="0A34222B">
            <wp:simplePos x="0" y="0"/>
            <wp:positionH relativeFrom="column">
              <wp:posOffset>206994</wp:posOffset>
            </wp:positionH>
            <wp:positionV relativeFrom="paragraph">
              <wp:posOffset>59114</wp:posOffset>
            </wp:positionV>
            <wp:extent cx="4242391" cy="3695372"/>
            <wp:effectExtent l="0" t="0" r="6350" b="635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"/>
                    <a:stretch/>
                  </pic:blipFill>
                  <pic:spPr bwMode="auto">
                    <a:xfrm>
                      <a:off x="0" y="0"/>
                      <a:ext cx="4249915" cy="370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871" w:rsidRDefault="00085871" w:rsidP="00316C38">
      <w:pPr>
        <w:ind w:left="360"/>
        <w:jc w:val="center"/>
        <w:rPr>
          <w:b/>
          <w:color w:val="006699"/>
          <w:sz w:val="28"/>
        </w:rPr>
      </w:pPr>
    </w:p>
    <w:p w:rsidR="00A617CD" w:rsidRDefault="00A617CD" w:rsidP="00316C38">
      <w:pPr>
        <w:ind w:left="360"/>
        <w:jc w:val="center"/>
        <w:rPr>
          <w:b/>
          <w:color w:val="006699"/>
          <w:sz w:val="28"/>
        </w:rPr>
      </w:pPr>
    </w:p>
    <w:p w:rsidR="00085871" w:rsidRDefault="00085871" w:rsidP="00316C38">
      <w:pPr>
        <w:ind w:left="360"/>
        <w:jc w:val="center"/>
        <w:rPr>
          <w:b/>
          <w:color w:val="006699"/>
          <w:sz w:val="28"/>
        </w:rPr>
      </w:pPr>
    </w:p>
    <w:p w:rsidR="00085871" w:rsidRDefault="00085871" w:rsidP="00316C38">
      <w:pPr>
        <w:ind w:left="360"/>
        <w:jc w:val="center"/>
        <w:rPr>
          <w:b/>
          <w:color w:val="006699"/>
          <w:sz w:val="28"/>
        </w:rPr>
      </w:pPr>
    </w:p>
    <w:p w:rsidR="00085871" w:rsidRDefault="00085871" w:rsidP="00316C38">
      <w:pPr>
        <w:ind w:left="360"/>
        <w:jc w:val="center"/>
        <w:rPr>
          <w:b/>
          <w:color w:val="006699"/>
          <w:sz w:val="28"/>
        </w:rPr>
      </w:pPr>
    </w:p>
    <w:p w:rsidR="00085871" w:rsidRDefault="00085871" w:rsidP="00316C38">
      <w:pPr>
        <w:ind w:left="360"/>
        <w:jc w:val="center"/>
        <w:rPr>
          <w:b/>
          <w:color w:val="006699"/>
          <w:sz w:val="28"/>
        </w:rPr>
      </w:pPr>
    </w:p>
    <w:p w:rsidR="00085871" w:rsidRDefault="00085871" w:rsidP="00316C38">
      <w:pPr>
        <w:ind w:left="360"/>
        <w:jc w:val="center"/>
        <w:rPr>
          <w:b/>
          <w:color w:val="006699"/>
          <w:sz w:val="28"/>
        </w:rPr>
      </w:pPr>
    </w:p>
    <w:p w:rsidR="00085871" w:rsidRDefault="00085871" w:rsidP="00316C38">
      <w:pPr>
        <w:ind w:left="360"/>
        <w:jc w:val="center"/>
        <w:rPr>
          <w:b/>
          <w:color w:val="006699"/>
          <w:sz w:val="28"/>
        </w:rPr>
      </w:pPr>
    </w:p>
    <w:p w:rsidR="00085871" w:rsidRDefault="00085871" w:rsidP="00316C38">
      <w:pPr>
        <w:ind w:left="360"/>
        <w:jc w:val="center"/>
        <w:rPr>
          <w:b/>
          <w:color w:val="006699"/>
          <w:sz w:val="28"/>
        </w:rPr>
      </w:pPr>
    </w:p>
    <w:p w:rsidR="008756E5" w:rsidRDefault="008756E5" w:rsidP="00316C38">
      <w:pPr>
        <w:ind w:left="360"/>
        <w:jc w:val="center"/>
        <w:rPr>
          <w:b/>
          <w:color w:val="006699"/>
          <w:sz w:val="28"/>
        </w:rPr>
      </w:pPr>
    </w:p>
    <w:p w:rsidR="008756E5" w:rsidRDefault="008756E5" w:rsidP="00316C38">
      <w:pPr>
        <w:ind w:left="360"/>
        <w:jc w:val="center"/>
        <w:rPr>
          <w:b/>
          <w:color w:val="006699"/>
          <w:sz w:val="28"/>
        </w:rPr>
      </w:pPr>
    </w:p>
    <w:p w:rsidR="00C547FC" w:rsidRPr="00A23265" w:rsidRDefault="00C547FC" w:rsidP="00316C38">
      <w:pPr>
        <w:ind w:left="360"/>
        <w:jc w:val="center"/>
        <w:rPr>
          <w:b/>
          <w:color w:val="006699"/>
          <w:sz w:val="2"/>
        </w:rPr>
      </w:pPr>
    </w:p>
    <w:p w:rsidR="008A6440" w:rsidRPr="002B462B" w:rsidRDefault="004B4A00" w:rsidP="00316C38">
      <w:pPr>
        <w:ind w:left="360"/>
        <w:jc w:val="center"/>
        <w:rPr>
          <w:b/>
          <w:color w:val="006699"/>
          <w:sz w:val="28"/>
        </w:rPr>
      </w:pPr>
      <w:r w:rsidRPr="0076357A">
        <w:rPr>
          <w:b/>
          <w:i/>
          <w:iCs/>
          <w:noProof/>
          <w:color w:val="000000" w:themeColor="text1"/>
        </w:rPr>
        <w:drawing>
          <wp:anchor distT="0" distB="0" distL="114300" distR="114300" simplePos="0" relativeHeight="251691008" behindDoc="0" locked="0" layoutInCell="1" allowOverlap="1" wp14:anchorId="0D0F7BCE" wp14:editId="260D3972">
            <wp:simplePos x="0" y="0"/>
            <wp:positionH relativeFrom="column">
              <wp:posOffset>906673</wp:posOffset>
            </wp:positionH>
            <wp:positionV relativeFrom="paragraph">
              <wp:posOffset>237144</wp:posOffset>
            </wp:positionV>
            <wp:extent cx="2611755" cy="2280062"/>
            <wp:effectExtent l="0" t="0" r="0" b="635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27" cy="228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8F" w:rsidRPr="002B462B">
        <w:rPr>
          <w:b/>
          <w:color w:val="006699"/>
          <w:sz w:val="28"/>
        </w:rPr>
        <w:t>What Drives Compliance</w:t>
      </w:r>
      <w:r w:rsidR="00F34FD8">
        <w:rPr>
          <w:b/>
          <w:color w:val="006699"/>
          <w:sz w:val="28"/>
        </w:rPr>
        <w:t>?</w:t>
      </w:r>
      <w:r w:rsidR="00CF798F" w:rsidRPr="002B462B">
        <w:rPr>
          <w:b/>
          <w:color w:val="006699"/>
          <w:sz w:val="28"/>
        </w:rPr>
        <w:t xml:space="preserve"> </w:t>
      </w:r>
    </w:p>
    <w:p w:rsidR="008756E5" w:rsidRDefault="008756E5" w:rsidP="00316C38">
      <w:pPr>
        <w:pStyle w:val="ListParagraph"/>
        <w:ind w:left="360"/>
        <w:jc w:val="center"/>
        <w:rPr>
          <w:b/>
          <w:i/>
        </w:rPr>
      </w:pPr>
    </w:p>
    <w:p w:rsidR="00CF798F" w:rsidRDefault="00CF798F" w:rsidP="00316C38">
      <w:pPr>
        <w:ind w:left="360"/>
      </w:pPr>
    </w:p>
    <w:p w:rsidR="00A36EFA" w:rsidRDefault="00A36EFA" w:rsidP="00316C38">
      <w:pPr>
        <w:ind w:left="360"/>
      </w:pPr>
    </w:p>
    <w:p w:rsidR="00A36EFA" w:rsidRDefault="00A36EFA" w:rsidP="00316C38">
      <w:pPr>
        <w:ind w:left="360"/>
      </w:pPr>
    </w:p>
    <w:p w:rsidR="00A36EFA" w:rsidRDefault="00A36EFA" w:rsidP="00316C38">
      <w:pPr>
        <w:ind w:left="360"/>
      </w:pPr>
    </w:p>
    <w:p w:rsidR="00A36EFA" w:rsidRDefault="00A36EFA" w:rsidP="00316C38">
      <w:pPr>
        <w:ind w:left="360"/>
      </w:pPr>
    </w:p>
    <w:p w:rsidR="00A36EFA" w:rsidRDefault="00A36EFA" w:rsidP="00316C38">
      <w:pPr>
        <w:ind w:left="360"/>
      </w:pPr>
    </w:p>
    <w:p w:rsidR="00A36EFA" w:rsidRDefault="00A23265" w:rsidP="00316C38">
      <w:pPr>
        <w:ind w:left="360"/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619950" wp14:editId="0F43762C">
                <wp:simplePos x="0" y="0"/>
                <wp:positionH relativeFrom="column">
                  <wp:posOffset>-340550</wp:posOffset>
                </wp:positionH>
                <wp:positionV relativeFrom="paragraph">
                  <wp:posOffset>179070</wp:posOffset>
                </wp:positionV>
                <wp:extent cx="22860" cy="6832600"/>
                <wp:effectExtent l="0" t="0" r="34290" b="63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0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48D4C" id="Straight Connector 1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pt,14.1pt" to="-25pt,5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" strokecolor="#5b9bd5 [3204]" strokeweight="1pt">
                <v:stroke dashstyle="dashDot" joinstyle="miter"/>
              </v:line>
            </w:pict>
          </mc:Fallback>
        </mc:AlternateContent>
      </w:r>
    </w:p>
    <w:p w:rsidR="00A36EFA" w:rsidRPr="00A23265" w:rsidRDefault="00937172" w:rsidP="00316C38">
      <w:pPr>
        <w:ind w:left="360"/>
        <w:rPr>
          <w:sz w:val="2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191CE0" wp14:editId="20757B45">
                <wp:simplePos x="0" y="0"/>
                <wp:positionH relativeFrom="column">
                  <wp:posOffset>-329565</wp:posOffset>
                </wp:positionH>
                <wp:positionV relativeFrom="paragraph">
                  <wp:posOffset>179543</wp:posOffset>
                </wp:positionV>
                <wp:extent cx="22860" cy="6832600"/>
                <wp:effectExtent l="0" t="0" r="34290" b="6350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0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A0100" id="Straight Connector 169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95pt,14.15pt" to="-24.15pt,5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" strokecolor="#5b9bd5 [3204]" strokeweight="1pt">
                <v:stroke dashstyle="dashDot" joinstyle="miter"/>
              </v:line>
            </w:pict>
          </mc:Fallback>
        </mc:AlternateContent>
      </w:r>
    </w:p>
    <w:p w:rsidR="0067126A" w:rsidRDefault="0067126A" w:rsidP="00316C38">
      <w:pPr>
        <w:ind w:left="360"/>
        <w:rPr>
          <w:b/>
          <w:color w:val="006699"/>
          <w:sz w:val="28"/>
        </w:rPr>
      </w:pPr>
    </w:p>
    <w:p w:rsidR="00CF798F" w:rsidRDefault="00A36EFA" w:rsidP="00316C38">
      <w:pPr>
        <w:ind w:left="360"/>
      </w:pPr>
      <w:r w:rsidRPr="002B462B">
        <w:rPr>
          <w:b/>
          <w:color w:val="006699"/>
          <w:sz w:val="28"/>
        </w:rPr>
        <w:t xml:space="preserve">&amp; </w:t>
      </w:r>
      <w:r w:rsidRPr="002B462B">
        <w:rPr>
          <w:b/>
          <w:i/>
          <w:color w:val="006699"/>
          <w:sz w:val="28"/>
        </w:rPr>
        <w:t xml:space="preserve">Why </w:t>
      </w:r>
      <w:r w:rsidRPr="00B62FA0">
        <w:rPr>
          <w:b/>
          <w:color w:val="006699"/>
          <w:sz w:val="28"/>
        </w:rPr>
        <w:t>Are The</w:t>
      </w:r>
      <w:r w:rsidR="00B62FA0" w:rsidRPr="00B62FA0">
        <w:rPr>
          <w:b/>
          <w:color w:val="006699"/>
          <w:sz w:val="28"/>
        </w:rPr>
        <w:t xml:space="preserve">se Drivers </w:t>
      </w:r>
      <w:r w:rsidRPr="002B462B">
        <w:rPr>
          <w:b/>
          <w:color w:val="006699"/>
          <w:sz w:val="28"/>
        </w:rPr>
        <w:t>Important?</w:t>
      </w:r>
    </w:p>
    <w:p w:rsidR="00C547FC" w:rsidRPr="00A23265" w:rsidRDefault="00C547FC" w:rsidP="00A36EFA">
      <w:pPr>
        <w:pStyle w:val="ListParagraph"/>
        <w:ind w:left="360"/>
        <w:jc w:val="center"/>
        <w:rPr>
          <w:b/>
          <w:i/>
          <w:sz w:val="2"/>
        </w:rPr>
      </w:pPr>
    </w:p>
    <w:p w:rsidR="00A36EFA" w:rsidRPr="00CF798F" w:rsidRDefault="00A36EFA" w:rsidP="004B4A00">
      <w:pPr>
        <w:pStyle w:val="ListParagraph"/>
        <w:ind w:left="360"/>
        <w:rPr>
          <w:b/>
          <w:i/>
        </w:rPr>
      </w:pPr>
      <w:r w:rsidRPr="00A23265">
        <w:rPr>
          <w:b/>
          <w:i/>
          <w:sz w:val="22"/>
        </w:rPr>
        <w:t xml:space="preserve">Because we are required to have monitoring activities in place to </w:t>
      </w:r>
      <w:r w:rsidRPr="00A23265">
        <w:rPr>
          <w:b/>
          <w:i/>
          <w:sz w:val="22"/>
          <w:u w:val="single"/>
        </w:rPr>
        <w:t>prevent, detect, and respond</w:t>
      </w:r>
      <w:r w:rsidRPr="00A23265">
        <w:rPr>
          <w:b/>
          <w:i/>
          <w:sz w:val="22"/>
        </w:rPr>
        <w:t xml:space="preserve"> to any issue that:</w:t>
      </w:r>
    </w:p>
    <w:p w:rsidR="00A36EFA" w:rsidRPr="00B62FA0" w:rsidRDefault="00A36EFA" w:rsidP="00A36EFA">
      <w:pPr>
        <w:pStyle w:val="ListParagraph"/>
        <w:ind w:left="360"/>
        <w:jc w:val="center"/>
        <w:rPr>
          <w:sz w:val="28"/>
        </w:rPr>
      </w:pPr>
    </w:p>
    <w:p w:rsidR="00A36EFA" w:rsidRPr="00A23265" w:rsidRDefault="00A36EFA" w:rsidP="0067126A">
      <w:pPr>
        <w:pStyle w:val="ListParagraph"/>
        <w:numPr>
          <w:ilvl w:val="0"/>
          <w:numId w:val="15"/>
        </w:numPr>
        <w:tabs>
          <w:tab w:val="left" w:pos="1080"/>
        </w:tabs>
        <w:ind w:left="1080"/>
        <w:rPr>
          <w:sz w:val="22"/>
        </w:rPr>
      </w:pPr>
      <w:r w:rsidRPr="00A23265">
        <w:rPr>
          <w:sz w:val="22"/>
        </w:rPr>
        <w:t xml:space="preserve">Could be seen as fraud, waste, or abuse of the public funds </w:t>
      </w:r>
      <w:r w:rsidRPr="00A23265">
        <w:rPr>
          <w:b/>
          <w:color w:val="006699"/>
          <w:sz w:val="22"/>
        </w:rPr>
        <w:t>(i.e., Medicaid dollars)</w:t>
      </w:r>
      <w:r w:rsidRPr="00A23265">
        <w:rPr>
          <w:sz w:val="22"/>
        </w:rPr>
        <w:t xml:space="preserve"> that allow us to </w:t>
      </w:r>
      <w:r w:rsidR="00A91677">
        <w:rPr>
          <w:sz w:val="22"/>
        </w:rPr>
        <w:t xml:space="preserve">do </w:t>
      </w:r>
      <w:r w:rsidRPr="00A23265">
        <w:rPr>
          <w:sz w:val="22"/>
        </w:rPr>
        <w:t>the work we do.</w:t>
      </w:r>
    </w:p>
    <w:p w:rsidR="00A36EFA" w:rsidRPr="00A23265" w:rsidRDefault="00A36EFA" w:rsidP="00A36EFA">
      <w:pPr>
        <w:pStyle w:val="ListParagraph"/>
        <w:ind w:left="1080" w:hanging="360"/>
        <w:jc w:val="both"/>
        <w:rPr>
          <w:sz w:val="14"/>
        </w:rPr>
      </w:pPr>
    </w:p>
    <w:p w:rsidR="00A36EFA" w:rsidRPr="00A23265" w:rsidRDefault="00A36EFA" w:rsidP="0067126A">
      <w:pPr>
        <w:pStyle w:val="ListParagraph"/>
        <w:numPr>
          <w:ilvl w:val="0"/>
          <w:numId w:val="15"/>
        </w:numPr>
        <w:ind w:left="1080"/>
        <w:rPr>
          <w:sz w:val="22"/>
        </w:rPr>
      </w:pPr>
      <w:r w:rsidRPr="00A23265">
        <w:rPr>
          <w:sz w:val="22"/>
        </w:rPr>
        <w:t>Could potentially mean someone is breaking laws or not following</w:t>
      </w:r>
      <w:r w:rsidR="004B4A00" w:rsidRPr="00A23265">
        <w:rPr>
          <w:sz w:val="22"/>
        </w:rPr>
        <w:t xml:space="preserve"> </w:t>
      </w:r>
      <w:r w:rsidRPr="00A23265">
        <w:rPr>
          <w:sz w:val="22"/>
        </w:rPr>
        <w:t xml:space="preserve">our own policies and </w:t>
      </w:r>
      <w:r w:rsidR="00012ED6" w:rsidRPr="00A23265">
        <w:rPr>
          <w:sz w:val="22"/>
        </w:rPr>
        <w:t>procedures.</w:t>
      </w:r>
      <w:r w:rsidRPr="00A23265">
        <w:rPr>
          <w:sz w:val="22"/>
        </w:rPr>
        <w:t xml:space="preserve"> </w:t>
      </w:r>
    </w:p>
    <w:p w:rsidR="00A36EFA" w:rsidRPr="00A23265" w:rsidRDefault="00A36EFA" w:rsidP="00A36EFA">
      <w:pPr>
        <w:pStyle w:val="ListParagraph"/>
        <w:ind w:left="1080" w:hanging="360"/>
        <w:jc w:val="both"/>
        <w:rPr>
          <w:sz w:val="14"/>
        </w:rPr>
      </w:pPr>
    </w:p>
    <w:p w:rsidR="00A36EFA" w:rsidRPr="0067126A" w:rsidRDefault="00A36EFA" w:rsidP="0067126A">
      <w:pPr>
        <w:pStyle w:val="ListParagraph"/>
        <w:numPr>
          <w:ilvl w:val="0"/>
          <w:numId w:val="15"/>
        </w:numPr>
        <w:ind w:left="1080"/>
        <w:rPr>
          <w:sz w:val="22"/>
        </w:rPr>
      </w:pPr>
      <w:r w:rsidRPr="0067126A">
        <w:rPr>
          <w:sz w:val="22"/>
        </w:rPr>
        <w:t>Might be seen as not being the best practice available for the work we do on behalf of the individuals we support.</w:t>
      </w:r>
    </w:p>
    <w:p w:rsidR="00A36EFA" w:rsidRPr="00A23265" w:rsidRDefault="00A36EFA" w:rsidP="00A36EFA">
      <w:pPr>
        <w:pStyle w:val="ListParagraph"/>
        <w:ind w:left="1080" w:hanging="360"/>
        <w:jc w:val="both"/>
        <w:rPr>
          <w:sz w:val="14"/>
        </w:rPr>
      </w:pPr>
    </w:p>
    <w:p w:rsidR="00A36EFA" w:rsidRPr="0067126A" w:rsidRDefault="00A36EFA" w:rsidP="0067126A">
      <w:pPr>
        <w:pStyle w:val="ListParagraph"/>
        <w:numPr>
          <w:ilvl w:val="0"/>
          <w:numId w:val="15"/>
        </w:numPr>
        <w:ind w:left="1080"/>
        <w:rPr>
          <w:sz w:val="22"/>
        </w:rPr>
      </w:pPr>
      <w:r w:rsidRPr="0067126A">
        <w:rPr>
          <w:sz w:val="22"/>
        </w:rPr>
        <w:t>Help us improve our overall management and service delivery processes and systems.</w:t>
      </w:r>
    </w:p>
    <w:p w:rsidR="00A36EFA" w:rsidRPr="00A23265" w:rsidRDefault="00A36EFA" w:rsidP="00A36EFA">
      <w:pPr>
        <w:pStyle w:val="ListParagraph"/>
        <w:ind w:left="1080"/>
        <w:jc w:val="both"/>
        <w:rPr>
          <w:sz w:val="22"/>
        </w:rPr>
      </w:pPr>
    </w:p>
    <w:p w:rsidR="00CD7F9D" w:rsidRPr="00A91677" w:rsidRDefault="00A36EFA" w:rsidP="00A91677">
      <w:pPr>
        <w:pStyle w:val="ListParagraph"/>
        <w:numPr>
          <w:ilvl w:val="0"/>
          <w:numId w:val="15"/>
        </w:numPr>
        <w:tabs>
          <w:tab w:val="left" w:pos="1080"/>
        </w:tabs>
        <w:ind w:left="1080"/>
        <w:rPr>
          <w:sz w:val="22"/>
        </w:rPr>
      </w:pPr>
      <w:r w:rsidRPr="00A23265">
        <w:rPr>
          <w:sz w:val="22"/>
        </w:rPr>
        <w:t xml:space="preserve">As trusted and ethical experts in the field, compliance issues can pose a risk to our service and business reputation. </w:t>
      </w:r>
    </w:p>
    <w:p w:rsidR="00CD7F9D" w:rsidRPr="00A23265" w:rsidRDefault="00CD7F9D" w:rsidP="00A36EFA">
      <w:pPr>
        <w:pStyle w:val="ListParagraph"/>
        <w:ind w:left="1080"/>
        <w:jc w:val="both"/>
        <w:rPr>
          <w:sz w:val="2"/>
        </w:rPr>
      </w:pPr>
    </w:p>
    <w:p w:rsidR="00A36EFA" w:rsidRPr="00085871" w:rsidRDefault="00A36EFA" w:rsidP="00A36EFA">
      <w:pPr>
        <w:spacing w:after="0" w:line="240" w:lineRule="auto"/>
        <w:ind w:left="360"/>
        <w:jc w:val="center"/>
        <w:rPr>
          <w:b/>
          <w:color w:val="006699"/>
          <w:sz w:val="32"/>
          <w:u w:val="single"/>
        </w:rPr>
      </w:pPr>
      <w:r w:rsidRPr="00085871">
        <w:rPr>
          <w:b/>
          <w:color w:val="006699"/>
          <w:sz w:val="32"/>
          <w:u w:val="single"/>
        </w:rPr>
        <w:t xml:space="preserve">The Compliance Program at </w:t>
      </w:r>
    </w:p>
    <w:p w:rsidR="00A36EFA" w:rsidRPr="00085871" w:rsidRDefault="00A23265" w:rsidP="00A36EFA">
      <w:pPr>
        <w:spacing w:after="120" w:line="240" w:lineRule="auto"/>
        <w:ind w:left="360"/>
        <w:jc w:val="center"/>
        <w:rPr>
          <w:sz w:val="24"/>
          <w:u w:val="single"/>
        </w:rPr>
      </w:pPr>
      <w:r w:rsidRPr="00930492">
        <w:rPr>
          <w:noProof/>
          <w:sz w:val="20"/>
        </w:rPr>
        <w:drawing>
          <wp:anchor distT="0" distB="0" distL="114300" distR="114300" simplePos="0" relativeHeight="251698176" behindDoc="0" locked="0" layoutInCell="1" allowOverlap="1" wp14:anchorId="5606BAE4" wp14:editId="5B3C98D7">
            <wp:simplePos x="0" y="0"/>
            <wp:positionH relativeFrom="column">
              <wp:posOffset>221615</wp:posOffset>
            </wp:positionH>
            <wp:positionV relativeFrom="paragraph">
              <wp:posOffset>254891</wp:posOffset>
            </wp:positionV>
            <wp:extent cx="4037330" cy="2648198"/>
            <wp:effectExtent l="0" t="0" r="127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EFA" w:rsidRPr="00085871">
        <w:rPr>
          <w:b/>
          <w:color w:val="006699"/>
          <w:sz w:val="32"/>
          <w:u w:val="single"/>
        </w:rPr>
        <w:t>Community Based Services:</w:t>
      </w:r>
    </w:p>
    <w:p w:rsidR="004C1105" w:rsidRPr="00930492" w:rsidRDefault="004C1105" w:rsidP="00316C38">
      <w:pPr>
        <w:ind w:left="360"/>
        <w:rPr>
          <w:sz w:val="20"/>
        </w:rPr>
      </w:pPr>
    </w:p>
    <w:p w:rsidR="004C1105" w:rsidRPr="00930492" w:rsidRDefault="004C1105" w:rsidP="00316C38">
      <w:pPr>
        <w:ind w:left="360"/>
        <w:rPr>
          <w:sz w:val="20"/>
        </w:rPr>
      </w:pPr>
    </w:p>
    <w:p w:rsidR="004C1105" w:rsidRPr="00930492" w:rsidRDefault="004C1105" w:rsidP="00316C38">
      <w:pPr>
        <w:ind w:left="360"/>
        <w:rPr>
          <w:sz w:val="20"/>
        </w:rPr>
      </w:pPr>
    </w:p>
    <w:p w:rsidR="004C1105" w:rsidRPr="00930492" w:rsidRDefault="004C1105" w:rsidP="00316C38">
      <w:pPr>
        <w:ind w:left="360"/>
        <w:rPr>
          <w:sz w:val="20"/>
        </w:rPr>
      </w:pPr>
    </w:p>
    <w:p w:rsidR="004C1105" w:rsidRPr="00930492" w:rsidRDefault="004C1105" w:rsidP="00316C38">
      <w:pPr>
        <w:ind w:left="360"/>
        <w:rPr>
          <w:sz w:val="20"/>
        </w:rPr>
      </w:pPr>
    </w:p>
    <w:p w:rsidR="004C1105" w:rsidRPr="00930492" w:rsidRDefault="004C1105" w:rsidP="00316C38">
      <w:pPr>
        <w:ind w:left="360"/>
        <w:rPr>
          <w:sz w:val="20"/>
        </w:rPr>
      </w:pPr>
    </w:p>
    <w:p w:rsidR="004C1105" w:rsidRDefault="004C1105" w:rsidP="00316C38">
      <w:pPr>
        <w:ind w:left="360"/>
      </w:pPr>
    </w:p>
    <w:p w:rsidR="004C1105" w:rsidRDefault="004C1105" w:rsidP="00316C38">
      <w:pPr>
        <w:ind w:left="360"/>
      </w:pPr>
    </w:p>
    <w:p w:rsidR="00085871" w:rsidRDefault="00085871" w:rsidP="00316C38">
      <w:pPr>
        <w:pStyle w:val="Heading03"/>
        <w:spacing w:line="274" w:lineRule="auto"/>
        <w:ind w:left="360"/>
        <w:jc w:val="center"/>
        <w:rPr>
          <w:b w:val="0"/>
          <w:i/>
          <w:iCs/>
          <w:color w:val="006699"/>
          <w14:ligatures w14:val="none"/>
        </w:rPr>
      </w:pPr>
    </w:p>
    <w:p w:rsidR="00644A8C" w:rsidRDefault="00644A8C" w:rsidP="00644A8C">
      <w:pPr>
        <w:pStyle w:val="TOCHeading"/>
        <w:spacing w:before="120"/>
        <w:ind w:left="720"/>
        <w:jc w:val="center"/>
        <w:rPr>
          <w:b/>
          <w:color w:val="336699"/>
          <w:sz w:val="28"/>
          <w:szCs w:val="26"/>
          <w:u w:val="single"/>
        </w:rPr>
      </w:pPr>
    </w:p>
    <w:p w:rsidR="00CD7F9D" w:rsidRDefault="00CD7F9D" w:rsidP="008756E5">
      <w:pPr>
        <w:rPr>
          <w:sz w:val="2"/>
        </w:rPr>
      </w:pPr>
    </w:p>
    <w:p w:rsidR="009F2A7D" w:rsidRDefault="009F2A7D" w:rsidP="008756E5">
      <w:pPr>
        <w:rPr>
          <w:sz w:val="2"/>
        </w:rPr>
      </w:pPr>
    </w:p>
    <w:p w:rsidR="009F2A7D" w:rsidRPr="00CD7F9D" w:rsidRDefault="009F2A7D" w:rsidP="008756E5">
      <w:pPr>
        <w:rPr>
          <w:sz w:val="2"/>
        </w:rPr>
      </w:pPr>
    </w:p>
    <w:p w:rsidR="00CD7F9D" w:rsidRPr="00CD7F9D" w:rsidRDefault="00CD7F9D" w:rsidP="00CD7F9D">
      <w:pPr>
        <w:spacing w:after="0" w:line="240" w:lineRule="auto"/>
        <w:ind w:left="360"/>
        <w:jc w:val="center"/>
        <w:rPr>
          <w:rFonts w:asciiTheme="majorHAnsi" w:hAnsiTheme="majorHAnsi" w:cstheme="majorHAnsi"/>
          <w:b/>
          <w:color w:val="006699"/>
          <w:sz w:val="32"/>
          <w:u w:val="single"/>
        </w:rPr>
      </w:pPr>
      <w:r w:rsidRPr="00CD7F9D">
        <w:rPr>
          <w:rFonts w:asciiTheme="majorHAnsi" w:hAnsiTheme="majorHAnsi" w:cstheme="majorHAnsi"/>
          <w:b/>
          <w:color w:val="006699"/>
          <w:sz w:val="32"/>
          <w:u w:val="single"/>
        </w:rPr>
        <w:t xml:space="preserve">The Compliance Program at CBS </w:t>
      </w:r>
    </w:p>
    <w:p w:rsidR="008656FF" w:rsidRPr="006C3CF3" w:rsidRDefault="00C90A47" w:rsidP="008756E5">
      <w:pPr>
        <w:rPr>
          <w:sz w:val="12"/>
        </w:rPr>
      </w:pPr>
      <w:r>
        <w:rPr>
          <w:rFonts w:asciiTheme="majorHAnsi" w:hAnsiTheme="majorHAnsi" w:cstheme="majorHAnsi"/>
          <w:noProof/>
          <w:color w:val="000000" w:themeColor="text1"/>
          <w:sz w:val="18"/>
        </w:rPr>
        <w:drawing>
          <wp:anchor distT="0" distB="0" distL="114300" distR="114300" simplePos="0" relativeHeight="251755520" behindDoc="0" locked="0" layoutInCell="1" allowOverlap="1" wp14:anchorId="3EC04C0B" wp14:editId="723216F6">
            <wp:simplePos x="0" y="0"/>
            <wp:positionH relativeFrom="column">
              <wp:posOffset>253530</wp:posOffset>
            </wp:positionH>
            <wp:positionV relativeFrom="paragraph">
              <wp:posOffset>96116</wp:posOffset>
            </wp:positionV>
            <wp:extent cx="4160520" cy="2090057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CLIPART_OF_Process[1].pn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3" cy="209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6FF" w:rsidRDefault="008656FF" w:rsidP="008756E5"/>
    <w:p w:rsidR="00313CC7" w:rsidRDefault="00313CC7" w:rsidP="008756E5"/>
    <w:p w:rsidR="00313CC7" w:rsidRDefault="00313CC7" w:rsidP="008756E5"/>
    <w:p w:rsidR="00313CC7" w:rsidRDefault="00313CC7" w:rsidP="008756E5"/>
    <w:p w:rsidR="00313CC7" w:rsidRDefault="00313CC7" w:rsidP="008756E5"/>
    <w:p w:rsidR="00313CC7" w:rsidRDefault="00313CC7" w:rsidP="008756E5"/>
    <w:p w:rsidR="00313CC7" w:rsidRDefault="00320DDE" w:rsidP="008756E5">
      <w:r w:rsidRPr="0093049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6A7DAD3" wp14:editId="6F7B245A">
                <wp:simplePos x="0" y="0"/>
                <wp:positionH relativeFrom="column">
                  <wp:posOffset>335915</wp:posOffset>
                </wp:positionH>
                <wp:positionV relativeFrom="paragraph">
                  <wp:posOffset>268605</wp:posOffset>
                </wp:positionV>
                <wp:extent cx="3829050" cy="35877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58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086" w:rsidRPr="009F2A7D" w:rsidRDefault="00DC7086" w:rsidP="009C527C">
                            <w:pPr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9F2A7D">
                              <w:rPr>
                                <w:rFonts w:cstheme="minorHAnsi"/>
                                <w:b/>
                                <w:sz w:val="32"/>
                              </w:rPr>
                              <w:t>The CBS Compliance Program is overseen by the Compliance Officer who:</w:t>
                            </w:r>
                          </w:p>
                          <w:p w:rsidR="00DC7086" w:rsidRPr="00435456" w:rsidRDefault="00DC7086" w:rsidP="0043545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435456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>Chairs the compliance committee,</w:t>
                            </w:r>
                          </w:p>
                          <w:p w:rsidR="00DC7086" w:rsidRPr="00435456" w:rsidRDefault="00DC7086" w:rsidP="0043545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435456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>Creates and oversees an annual compliance work plan,</w:t>
                            </w:r>
                          </w:p>
                          <w:p w:rsidR="00DC7086" w:rsidRPr="00435456" w:rsidRDefault="009A6C10" w:rsidP="0043545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>Acts with support a</w:t>
                            </w:r>
                            <w:r w:rsidR="00DC7086" w:rsidRPr="00435456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s advisor, investigator, </w:t>
                            </w:r>
                            <w:r w:rsidR="000715CF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>and risk manager for the agency,</w:t>
                            </w:r>
                          </w:p>
                          <w:p w:rsidR="00DC7086" w:rsidRPr="00046685" w:rsidRDefault="00DC7086" w:rsidP="00804D4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046685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>Acts as the HIPAA Privacy Officer</w:t>
                            </w:r>
                            <w:r w:rsidR="00046685" w:rsidRPr="00046685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 and col</w:t>
                            </w:r>
                            <w:r w:rsidR="00046685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laborates with </w:t>
                            </w:r>
                            <w:r w:rsidR="00046685" w:rsidRPr="00046685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>the agency’s HIPAA Security Officer.</w:t>
                            </w:r>
                          </w:p>
                          <w:p w:rsidR="00046685" w:rsidRDefault="00046685" w:rsidP="0004668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</w:p>
                          <w:p w:rsidR="00DC7086" w:rsidRPr="00046685" w:rsidRDefault="00DC7086" w:rsidP="0004668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  <w:r w:rsidRPr="00046685"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>The role is supported by the CEO and Board of Directors</w:t>
                            </w:r>
                            <w:r w:rsidRPr="00046685">
                              <w:rPr>
                                <w:rFonts w:asciiTheme="majorHAnsi" w:hAnsiTheme="majorHAnsi" w:cstheme="majorHAnsi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7DAD3" id="_x0000_s1038" type="#_x0000_t202" style="position:absolute;margin-left:26.45pt;margin-top:21.15pt;width:301.5pt;height:28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eFIwIAACQEAAAOAAAAZHJzL2Uyb0RvYy54bWysU81u2zAMvg/YOwi6L3bcZEm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" stroked="f">
                <v:textbox>
                  <w:txbxContent>
                    <w:p w:rsidR="00DC7086" w:rsidRPr="009F2A7D" w:rsidRDefault="00DC7086" w:rsidP="009C527C">
                      <w:pPr>
                        <w:rPr>
                          <w:rFonts w:cstheme="minorHAnsi"/>
                          <w:b/>
                          <w:sz w:val="32"/>
                        </w:rPr>
                      </w:pPr>
                      <w:r w:rsidRPr="009F2A7D">
                        <w:rPr>
                          <w:rFonts w:cstheme="minorHAnsi"/>
                          <w:b/>
                          <w:sz w:val="32"/>
                        </w:rPr>
                        <w:t>The CBS Compliance Program is overseen by the Compliance Officer who:</w:t>
                      </w:r>
                    </w:p>
                    <w:p w:rsidR="00DC7086" w:rsidRPr="00435456" w:rsidRDefault="00DC7086" w:rsidP="0043545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435456">
                        <w:rPr>
                          <w:rFonts w:asciiTheme="minorHAnsi" w:hAnsiTheme="minorHAnsi" w:cstheme="minorHAnsi"/>
                          <w:sz w:val="32"/>
                        </w:rPr>
                        <w:t>Chairs the compliance committee,</w:t>
                      </w:r>
                    </w:p>
                    <w:p w:rsidR="00DC7086" w:rsidRPr="00435456" w:rsidRDefault="00DC7086" w:rsidP="0043545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435456">
                        <w:rPr>
                          <w:rFonts w:asciiTheme="minorHAnsi" w:hAnsiTheme="minorHAnsi" w:cstheme="minorHAnsi"/>
                          <w:sz w:val="32"/>
                        </w:rPr>
                        <w:t>Creates and oversees an annual compliance work plan,</w:t>
                      </w:r>
                    </w:p>
                    <w:p w:rsidR="00DC7086" w:rsidRPr="00435456" w:rsidRDefault="009A6C10" w:rsidP="0043545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2"/>
                        </w:rPr>
                        <w:t>Acts with support a</w:t>
                      </w:r>
                      <w:r w:rsidR="00DC7086" w:rsidRPr="00435456">
                        <w:rPr>
                          <w:rFonts w:asciiTheme="minorHAnsi" w:hAnsiTheme="minorHAnsi" w:cstheme="minorHAnsi"/>
                          <w:sz w:val="32"/>
                        </w:rPr>
                        <w:t xml:space="preserve">s advisor, investigator, </w:t>
                      </w:r>
                      <w:r w:rsidR="000715CF">
                        <w:rPr>
                          <w:rFonts w:asciiTheme="minorHAnsi" w:hAnsiTheme="minorHAnsi" w:cstheme="minorHAnsi"/>
                          <w:sz w:val="32"/>
                        </w:rPr>
                        <w:t>and risk manager for the agency,</w:t>
                      </w:r>
                    </w:p>
                    <w:p w:rsidR="00DC7086" w:rsidRPr="00046685" w:rsidRDefault="00DC7086" w:rsidP="00804D4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theme="minorHAnsi"/>
                          <w:sz w:val="36"/>
                        </w:rPr>
                      </w:pPr>
                      <w:r w:rsidRPr="00046685">
                        <w:rPr>
                          <w:rFonts w:asciiTheme="minorHAnsi" w:hAnsiTheme="minorHAnsi" w:cstheme="minorHAnsi"/>
                          <w:sz w:val="32"/>
                        </w:rPr>
                        <w:t>Acts as the HIPAA Privacy Officer</w:t>
                      </w:r>
                      <w:r w:rsidR="00046685" w:rsidRPr="00046685">
                        <w:rPr>
                          <w:rFonts w:asciiTheme="minorHAnsi" w:hAnsiTheme="minorHAnsi" w:cstheme="minorHAnsi"/>
                          <w:sz w:val="32"/>
                        </w:rPr>
                        <w:t xml:space="preserve"> and col</w:t>
                      </w:r>
                      <w:r w:rsidR="00046685">
                        <w:rPr>
                          <w:rFonts w:asciiTheme="minorHAnsi" w:hAnsiTheme="minorHAnsi" w:cstheme="minorHAnsi"/>
                          <w:sz w:val="32"/>
                        </w:rPr>
                        <w:t xml:space="preserve">laborates with </w:t>
                      </w:r>
                      <w:r w:rsidR="00046685" w:rsidRPr="00046685">
                        <w:rPr>
                          <w:rFonts w:asciiTheme="minorHAnsi" w:hAnsiTheme="minorHAnsi" w:cstheme="minorHAnsi"/>
                          <w:sz w:val="32"/>
                        </w:rPr>
                        <w:t>the agency’s HIPAA Security Officer.</w:t>
                      </w:r>
                    </w:p>
                    <w:p w:rsidR="00046685" w:rsidRDefault="00046685" w:rsidP="00046685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</w:rPr>
                      </w:pPr>
                    </w:p>
                    <w:p w:rsidR="00DC7086" w:rsidRPr="00046685" w:rsidRDefault="00DC7086" w:rsidP="00046685">
                      <w:pPr>
                        <w:jc w:val="center"/>
                        <w:rPr>
                          <w:rFonts w:asciiTheme="majorHAnsi" w:hAnsiTheme="majorHAnsi" w:cstheme="majorHAnsi"/>
                          <w:sz w:val="18"/>
                        </w:rPr>
                      </w:pPr>
                      <w:r w:rsidRPr="00046685">
                        <w:rPr>
                          <w:rFonts w:asciiTheme="majorHAnsi" w:hAnsiTheme="majorHAnsi" w:cstheme="majorHAnsi"/>
                          <w:sz w:val="24"/>
                        </w:rPr>
                        <w:t>The role is supported by the CEO and Board of Directors</w:t>
                      </w:r>
                      <w:r w:rsidRPr="00046685">
                        <w:rPr>
                          <w:rFonts w:asciiTheme="majorHAnsi" w:hAnsiTheme="majorHAnsi" w:cstheme="majorHAnsi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C3CF3" w:rsidRDefault="006C3CF3" w:rsidP="00644A8C">
      <w:pPr>
        <w:pStyle w:val="TOCHeading"/>
        <w:spacing w:before="120"/>
        <w:ind w:left="450"/>
        <w:jc w:val="center"/>
        <w:rPr>
          <w:b/>
          <w:color w:val="538135" w:themeColor="accent6" w:themeShade="BF"/>
          <w:sz w:val="28"/>
          <w:szCs w:val="26"/>
          <w:u w:val="single"/>
        </w:rPr>
      </w:pPr>
    </w:p>
    <w:p w:rsidR="00E33C8A" w:rsidRDefault="00E33C8A" w:rsidP="00644A8C">
      <w:pPr>
        <w:pStyle w:val="TOCHeading"/>
        <w:spacing w:before="120"/>
        <w:ind w:left="450"/>
        <w:jc w:val="center"/>
        <w:rPr>
          <w:b/>
          <w:color w:val="538135" w:themeColor="accent6" w:themeShade="BF"/>
          <w:sz w:val="28"/>
          <w:szCs w:val="26"/>
          <w:u w:val="single"/>
        </w:rPr>
      </w:pPr>
    </w:p>
    <w:p w:rsidR="00E33C8A" w:rsidRPr="00E33C8A" w:rsidRDefault="00E33C8A" w:rsidP="00644A8C">
      <w:pPr>
        <w:pStyle w:val="TOCHeading"/>
        <w:spacing w:before="120"/>
        <w:ind w:left="450"/>
        <w:jc w:val="center"/>
        <w:rPr>
          <w:b/>
          <w:color w:val="538135" w:themeColor="accent6" w:themeShade="BF"/>
          <w:sz w:val="14"/>
          <w:szCs w:val="26"/>
          <w:u w:val="single"/>
        </w:rPr>
      </w:pPr>
    </w:p>
    <w:p w:rsidR="00930492" w:rsidRPr="00B62FA0" w:rsidRDefault="00930492" w:rsidP="00930492">
      <w:pPr>
        <w:pStyle w:val="Heading03"/>
        <w:spacing w:after="0" w:line="240" w:lineRule="auto"/>
        <w:ind w:left="360"/>
        <w:jc w:val="center"/>
        <w:rPr>
          <w:i/>
          <w:iCs/>
          <w:color w:val="1F4E79" w:themeColor="accent1" w:themeShade="80"/>
          <w:sz w:val="8"/>
          <w14:ligatures w14:val="none"/>
        </w:rPr>
      </w:pPr>
    </w:p>
    <w:p w:rsidR="0015026A" w:rsidRDefault="0015026A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320DDE" w:rsidRDefault="00D05FB3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EB7978" wp14:editId="399FDD51">
                <wp:simplePos x="0" y="0"/>
                <wp:positionH relativeFrom="column">
                  <wp:posOffset>-364328</wp:posOffset>
                </wp:positionH>
                <wp:positionV relativeFrom="paragraph">
                  <wp:posOffset>163830</wp:posOffset>
                </wp:positionV>
                <wp:extent cx="22860" cy="6832600"/>
                <wp:effectExtent l="0" t="0" r="34290" b="63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0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03C8D" id="Straight Connector 15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7pt,12.9pt" to="-26.9pt,5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" strokecolor="#5b9bd5 [3204]" strokeweight="1pt">
                <v:stroke dashstyle="dashDot" joinstyle="miter"/>
              </v:line>
            </w:pict>
          </mc:Fallback>
        </mc:AlternateContent>
      </w:r>
    </w:p>
    <w:p w:rsidR="00320DDE" w:rsidRDefault="00320DDE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22460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  <w:r>
        <w:rPr>
          <w:b w:val="0"/>
          <w:i/>
          <w:iCs/>
          <w:noProof/>
          <w:color w:val="000000" w:themeColor="text1"/>
        </w:rPr>
        <w:drawing>
          <wp:anchor distT="0" distB="0" distL="114300" distR="114300" simplePos="0" relativeHeight="251749376" behindDoc="0" locked="0" layoutInCell="1" allowOverlap="1" wp14:anchorId="44FA3568" wp14:editId="4DDFAD79">
            <wp:simplePos x="0" y="0"/>
            <wp:positionH relativeFrom="column">
              <wp:posOffset>554075</wp:posOffset>
            </wp:positionH>
            <wp:positionV relativeFrom="paragraph">
              <wp:posOffset>245663</wp:posOffset>
            </wp:positionV>
            <wp:extent cx="3133339" cy="2106936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liance_officer_25837651_s[1].jpg"/>
                    <pic:cNvPicPr/>
                  </pic:nvPicPr>
                  <pic:blipFill>
                    <a:blip r:embed="rId30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39" cy="210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9F2A7D" w:rsidRDefault="009F2A7D" w:rsidP="00085871">
      <w:pPr>
        <w:pStyle w:val="Heading03"/>
        <w:spacing w:line="274" w:lineRule="auto"/>
        <w:ind w:left="360"/>
        <w:rPr>
          <w:rFonts w:asciiTheme="minorHAnsi" w:hAnsiTheme="minorHAnsi" w:cstheme="minorHAnsi"/>
          <w:b w:val="0"/>
          <w:iCs/>
          <w:color w:val="006699"/>
          <w14:ligatures w14:val="none"/>
        </w:rPr>
      </w:pPr>
    </w:p>
    <w:p w:rsidR="00FD17A8" w:rsidRPr="003C6E85" w:rsidRDefault="00FD17A8" w:rsidP="00085871">
      <w:pPr>
        <w:spacing w:after="0" w:line="240" w:lineRule="auto"/>
        <w:ind w:left="360"/>
        <w:jc w:val="center"/>
        <w:rPr>
          <w:rFonts w:cstheme="minorHAnsi"/>
          <w:b/>
          <w:i/>
          <w:color w:val="006699"/>
          <w:sz w:val="24"/>
        </w:rPr>
      </w:pPr>
    </w:p>
    <w:p w:rsidR="00BB1DCC" w:rsidRPr="00E33C8A" w:rsidRDefault="00BB1DCC" w:rsidP="008656FF">
      <w:pPr>
        <w:pStyle w:val="Heading03"/>
        <w:spacing w:after="0" w:line="240" w:lineRule="auto"/>
        <w:jc w:val="center"/>
        <w:rPr>
          <w:i/>
          <w:iCs/>
          <w:color w:val="1F4E79" w:themeColor="accent1" w:themeShade="80"/>
          <w:sz w:val="4"/>
          <w:u w:val="single"/>
          <w14:ligatures w14:val="none"/>
        </w:rPr>
      </w:pPr>
    </w:p>
    <w:p w:rsidR="009F2A7D" w:rsidRDefault="003C6E85" w:rsidP="009C527C">
      <w:pPr>
        <w:pStyle w:val="Heading03"/>
        <w:spacing w:line="274" w:lineRule="auto"/>
        <w:ind w:left="1080" w:hanging="1080"/>
        <w:jc w:val="center"/>
        <w:rPr>
          <w:i/>
          <w:iCs/>
          <w:color w:val="006699"/>
          <w:sz w:val="28"/>
          <w:u w:val="single"/>
          <w14:ligatures w14:val="none"/>
        </w:rPr>
      </w:pPr>
      <w:r>
        <w:rPr>
          <w:i/>
          <w:iCs/>
          <w:color w:val="006699"/>
          <w:sz w:val="28"/>
          <w:u w:val="single"/>
          <w14:ligatures w14:val="none"/>
        </w:rPr>
        <w:t xml:space="preserve">Our Compliance Program - </w:t>
      </w:r>
      <w:r w:rsidR="009F2A7D" w:rsidRPr="009F2A7D">
        <w:rPr>
          <w:i/>
          <w:iCs/>
          <w:color w:val="006699"/>
          <w:sz w:val="28"/>
          <w:u w:val="single"/>
          <w14:ligatures w14:val="none"/>
        </w:rPr>
        <w:t>Eight Core Elements:</w:t>
      </w:r>
    </w:p>
    <w:p w:rsidR="00435456" w:rsidRPr="009F2A7D" w:rsidRDefault="00435456" w:rsidP="009C527C">
      <w:pPr>
        <w:pStyle w:val="Heading03"/>
        <w:spacing w:line="274" w:lineRule="auto"/>
        <w:ind w:left="1080" w:hanging="1080"/>
        <w:jc w:val="center"/>
        <w:rPr>
          <w:i/>
          <w:iCs/>
          <w:color w:val="006699"/>
          <w:sz w:val="28"/>
          <w:u w:val="single"/>
          <w14:ligatures w14:val="none"/>
        </w:rPr>
      </w:pPr>
    </w:p>
    <w:p w:rsidR="009F2A7D" w:rsidRPr="006C3CF3" w:rsidRDefault="009F2A7D" w:rsidP="009C527C">
      <w:pPr>
        <w:pStyle w:val="Heading03"/>
        <w:numPr>
          <w:ilvl w:val="0"/>
          <w:numId w:val="14"/>
        </w:numPr>
        <w:spacing w:line="274" w:lineRule="auto"/>
        <w:ind w:left="1080" w:hanging="720"/>
        <w:rPr>
          <w:rFonts w:asciiTheme="minorHAnsi" w:hAnsiTheme="minorHAnsi" w:cstheme="minorHAnsi"/>
          <w:b w:val="0"/>
          <w:iCs/>
          <w:color w:val="000000" w:themeColor="text1"/>
          <w:sz w:val="22"/>
          <w14:ligatures w14:val="none"/>
        </w:rPr>
      </w:pP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Written policies and procedures</w:t>
      </w:r>
    </w:p>
    <w:p w:rsidR="009F2A7D" w:rsidRPr="006C3CF3" w:rsidRDefault="009F2A7D" w:rsidP="009C527C">
      <w:pPr>
        <w:pStyle w:val="Heading03"/>
        <w:numPr>
          <w:ilvl w:val="0"/>
          <w:numId w:val="14"/>
        </w:numPr>
        <w:spacing w:line="274" w:lineRule="auto"/>
        <w:ind w:left="1080" w:hanging="720"/>
        <w:rPr>
          <w:rFonts w:asciiTheme="minorHAnsi" w:hAnsiTheme="minorHAnsi" w:cstheme="minorHAnsi"/>
          <w:b w:val="0"/>
          <w:iCs/>
          <w:color w:val="000000" w:themeColor="text1"/>
          <w:sz w:val="22"/>
          <w14:ligatures w14:val="none"/>
        </w:rPr>
      </w:pP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Designated employee vested with responsibility for the Compliance</w:t>
      </w:r>
      <w:r w:rsidR="00E35E16">
        <w:rPr>
          <w:rFonts w:asciiTheme="minorHAnsi" w:hAnsiTheme="minorHAnsi" w:cstheme="minorHAnsi"/>
          <w:b w:val="0"/>
          <w:color w:val="000000" w:themeColor="text1"/>
          <w:sz w:val="22"/>
        </w:rPr>
        <w:t xml:space="preserve"> P</w:t>
      </w: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rogram (the Compliance Officer)</w:t>
      </w:r>
    </w:p>
    <w:p w:rsidR="009F2A7D" w:rsidRPr="006C3CF3" w:rsidRDefault="009F2A7D" w:rsidP="009C527C">
      <w:pPr>
        <w:pStyle w:val="Heading03"/>
        <w:numPr>
          <w:ilvl w:val="0"/>
          <w:numId w:val="14"/>
        </w:numPr>
        <w:spacing w:line="274" w:lineRule="auto"/>
        <w:ind w:left="1080" w:hanging="720"/>
        <w:rPr>
          <w:rFonts w:asciiTheme="minorHAnsi" w:hAnsiTheme="minorHAnsi" w:cstheme="minorHAnsi"/>
          <w:b w:val="0"/>
          <w:iCs/>
          <w:color w:val="000000" w:themeColor="text1"/>
          <w:sz w:val="22"/>
          <w14:ligatures w14:val="none"/>
        </w:rPr>
      </w:pP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Training and education</w:t>
      </w:r>
    </w:p>
    <w:p w:rsidR="009F2A7D" w:rsidRPr="006C3CF3" w:rsidRDefault="009F2A7D" w:rsidP="009C527C">
      <w:pPr>
        <w:pStyle w:val="Heading03"/>
        <w:numPr>
          <w:ilvl w:val="0"/>
          <w:numId w:val="14"/>
        </w:numPr>
        <w:spacing w:line="274" w:lineRule="auto"/>
        <w:ind w:left="1080" w:hanging="720"/>
        <w:rPr>
          <w:rFonts w:asciiTheme="minorHAnsi" w:hAnsiTheme="minorHAnsi" w:cstheme="minorHAnsi"/>
          <w:b w:val="0"/>
          <w:iCs/>
          <w:color w:val="000000" w:themeColor="text1"/>
          <w:sz w:val="22"/>
          <w14:ligatures w14:val="none"/>
        </w:rPr>
      </w:pP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 xml:space="preserve">Lines of communication to the responsible compliance position [the </w:t>
      </w:r>
      <w:r w:rsidR="009A6C10">
        <w:rPr>
          <w:rFonts w:asciiTheme="minorHAnsi" w:hAnsiTheme="minorHAnsi" w:cstheme="minorHAnsi"/>
          <w:b w:val="0"/>
          <w:color w:val="000000" w:themeColor="text1"/>
          <w:sz w:val="22"/>
        </w:rPr>
        <w:t>C</w:t>
      </w:r>
      <w:r w:rsidR="000715CF">
        <w:rPr>
          <w:rFonts w:asciiTheme="minorHAnsi" w:hAnsiTheme="minorHAnsi" w:cstheme="minorHAnsi"/>
          <w:b w:val="0"/>
          <w:color w:val="000000" w:themeColor="text1"/>
          <w:sz w:val="22"/>
        </w:rPr>
        <w:t xml:space="preserve">ompliance </w:t>
      </w:r>
      <w:r w:rsidR="009A6C10">
        <w:rPr>
          <w:rFonts w:asciiTheme="minorHAnsi" w:hAnsiTheme="minorHAnsi" w:cstheme="minorHAnsi"/>
          <w:b w:val="0"/>
          <w:color w:val="000000" w:themeColor="text1"/>
          <w:sz w:val="22"/>
        </w:rPr>
        <w:t>O</w:t>
      </w: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fficer]</w:t>
      </w:r>
    </w:p>
    <w:p w:rsidR="009F2A7D" w:rsidRPr="006C3CF3" w:rsidRDefault="009F2A7D" w:rsidP="009C527C">
      <w:pPr>
        <w:pStyle w:val="Heading03"/>
        <w:numPr>
          <w:ilvl w:val="0"/>
          <w:numId w:val="14"/>
        </w:numPr>
        <w:spacing w:line="274" w:lineRule="auto"/>
        <w:ind w:left="1080" w:hanging="720"/>
        <w:rPr>
          <w:rFonts w:asciiTheme="minorHAnsi" w:hAnsiTheme="minorHAnsi" w:cstheme="minorHAnsi"/>
          <w:b w:val="0"/>
          <w:iCs/>
          <w:color w:val="000000" w:themeColor="text1"/>
          <w:sz w:val="22"/>
          <w14:ligatures w14:val="none"/>
        </w:rPr>
      </w:pP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Disciplinary policies to encourage good faith participation</w:t>
      </w:r>
    </w:p>
    <w:p w:rsidR="009F2A7D" w:rsidRPr="006C3CF3" w:rsidRDefault="009F2A7D" w:rsidP="009C527C">
      <w:pPr>
        <w:pStyle w:val="Heading03"/>
        <w:numPr>
          <w:ilvl w:val="0"/>
          <w:numId w:val="14"/>
        </w:numPr>
        <w:spacing w:line="274" w:lineRule="auto"/>
        <w:ind w:left="1080" w:hanging="720"/>
        <w:rPr>
          <w:rFonts w:asciiTheme="minorHAnsi" w:hAnsiTheme="minorHAnsi" w:cstheme="minorHAnsi"/>
          <w:b w:val="0"/>
          <w:iCs/>
          <w:color w:val="000000" w:themeColor="text1"/>
          <w:sz w:val="22"/>
          <w14:ligatures w14:val="none"/>
        </w:rPr>
      </w:pP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A system for routine identification of compliance risk areas</w:t>
      </w:r>
    </w:p>
    <w:p w:rsidR="009F2A7D" w:rsidRPr="006C3CF3" w:rsidRDefault="009F2A7D" w:rsidP="009C527C">
      <w:pPr>
        <w:pStyle w:val="Heading03"/>
        <w:numPr>
          <w:ilvl w:val="0"/>
          <w:numId w:val="14"/>
        </w:numPr>
        <w:spacing w:line="274" w:lineRule="auto"/>
        <w:ind w:left="1080" w:hanging="720"/>
        <w:rPr>
          <w:rFonts w:asciiTheme="minorHAnsi" w:hAnsiTheme="minorHAnsi" w:cstheme="minorHAnsi"/>
          <w:b w:val="0"/>
          <w:iCs/>
          <w:color w:val="000000" w:themeColor="text1"/>
          <w:sz w:val="22"/>
          <w14:ligatures w14:val="none"/>
        </w:rPr>
      </w:pP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A system for responding to compliance issues</w:t>
      </w:r>
    </w:p>
    <w:p w:rsidR="009F2A7D" w:rsidRPr="00313CC7" w:rsidRDefault="009F2A7D" w:rsidP="009C527C">
      <w:pPr>
        <w:pStyle w:val="Heading03"/>
        <w:numPr>
          <w:ilvl w:val="0"/>
          <w:numId w:val="14"/>
        </w:numPr>
        <w:spacing w:line="274" w:lineRule="auto"/>
        <w:ind w:left="1080" w:hanging="720"/>
        <w:rPr>
          <w:rFonts w:asciiTheme="minorHAnsi" w:hAnsiTheme="minorHAnsi" w:cstheme="minorHAnsi"/>
          <w:b w:val="0"/>
          <w:iCs/>
          <w:color w:val="000000" w:themeColor="text1"/>
          <w14:ligatures w14:val="none"/>
        </w:rPr>
      </w:pPr>
      <w:r w:rsidRPr="006C3CF3">
        <w:rPr>
          <w:rFonts w:asciiTheme="minorHAnsi" w:hAnsiTheme="minorHAnsi" w:cstheme="minorHAnsi"/>
          <w:b w:val="0"/>
          <w:color w:val="000000" w:themeColor="text1"/>
          <w:sz w:val="22"/>
        </w:rPr>
        <w:t>A policy of non-intimidation and non-retaliation</w:t>
      </w:r>
    </w:p>
    <w:p w:rsidR="009F2A7D" w:rsidRDefault="009F2A7D" w:rsidP="009C527C">
      <w:pPr>
        <w:pStyle w:val="Heading03"/>
        <w:spacing w:after="0" w:line="240" w:lineRule="auto"/>
        <w:ind w:left="1080"/>
        <w:jc w:val="center"/>
        <w:rPr>
          <w:iCs/>
          <w:color w:val="000000" w:themeColor="text1"/>
          <w14:ligatures w14:val="none"/>
        </w:rPr>
      </w:pPr>
    </w:p>
    <w:p w:rsidR="009F2A7D" w:rsidRDefault="009F2A7D" w:rsidP="009F2A7D">
      <w:pPr>
        <w:pStyle w:val="Heading03"/>
        <w:spacing w:after="0" w:line="240" w:lineRule="auto"/>
        <w:ind w:firstLine="810"/>
        <w:rPr>
          <w:iCs/>
          <w:color w:val="000000" w:themeColor="text1"/>
          <w14:ligatures w14:val="none"/>
        </w:rPr>
      </w:pPr>
    </w:p>
    <w:p w:rsidR="009F2A7D" w:rsidRDefault="009F2A7D" w:rsidP="009F2A7D">
      <w:pPr>
        <w:pStyle w:val="Heading03"/>
        <w:spacing w:after="0" w:line="240" w:lineRule="auto"/>
        <w:ind w:firstLine="810"/>
        <w:rPr>
          <w:iCs/>
          <w:color w:val="000000" w:themeColor="text1"/>
          <w14:ligatures w14:val="none"/>
        </w:rPr>
      </w:pPr>
    </w:p>
    <w:p w:rsidR="009C527C" w:rsidRDefault="009C527C" w:rsidP="009F2A7D">
      <w:pPr>
        <w:pStyle w:val="Heading03"/>
        <w:spacing w:after="0" w:line="240" w:lineRule="auto"/>
        <w:ind w:firstLine="810"/>
        <w:rPr>
          <w:i/>
          <w:iCs/>
          <w:color w:val="000000" w:themeColor="text1"/>
          <w:sz w:val="32"/>
          <w14:ligatures w14:val="none"/>
        </w:rPr>
      </w:pPr>
    </w:p>
    <w:p w:rsidR="009C527C" w:rsidRDefault="009C527C" w:rsidP="009F2A7D">
      <w:pPr>
        <w:pStyle w:val="Heading03"/>
        <w:spacing w:after="0" w:line="240" w:lineRule="auto"/>
        <w:ind w:firstLine="810"/>
        <w:rPr>
          <w:i/>
          <w:iCs/>
          <w:color w:val="000000" w:themeColor="text1"/>
          <w:sz w:val="32"/>
          <w14:ligatures w14:val="none"/>
        </w:rPr>
      </w:pPr>
    </w:p>
    <w:p w:rsidR="009C527C" w:rsidRPr="00922460" w:rsidRDefault="009C527C" w:rsidP="009F2A7D">
      <w:pPr>
        <w:pStyle w:val="Heading03"/>
        <w:spacing w:after="0" w:line="240" w:lineRule="auto"/>
        <w:ind w:firstLine="810"/>
        <w:rPr>
          <w:i/>
          <w:iCs/>
          <w:color w:val="000000" w:themeColor="text1"/>
          <w:sz w:val="14"/>
          <w14:ligatures w14:val="none"/>
        </w:rPr>
      </w:pPr>
    </w:p>
    <w:p w:rsidR="00FD17A8" w:rsidRPr="003373DB" w:rsidRDefault="00FD17A8" w:rsidP="009F2A7D">
      <w:pPr>
        <w:pStyle w:val="Heading03"/>
        <w:spacing w:after="0" w:line="240" w:lineRule="auto"/>
        <w:ind w:firstLine="810"/>
        <w:rPr>
          <w:iCs/>
          <w:color w:val="000000" w:themeColor="text1"/>
          <w:sz w:val="32"/>
          <w14:ligatures w14:val="none"/>
        </w:rPr>
      </w:pPr>
      <w:r w:rsidRPr="003373DB">
        <w:rPr>
          <w:iCs/>
          <w:color w:val="000000" w:themeColor="text1"/>
          <w:sz w:val="32"/>
          <w14:ligatures w14:val="none"/>
        </w:rPr>
        <w:t>Examples of CBS</w:t>
      </w:r>
      <w:r w:rsidR="004B4A00" w:rsidRPr="003373DB">
        <w:rPr>
          <w:iCs/>
          <w:color w:val="000000" w:themeColor="text1"/>
          <w:sz w:val="32"/>
          <w14:ligatures w14:val="none"/>
        </w:rPr>
        <w:t>’</w:t>
      </w:r>
      <w:r w:rsidRPr="003373DB">
        <w:rPr>
          <w:iCs/>
          <w:color w:val="000000" w:themeColor="text1"/>
          <w:sz w:val="32"/>
          <w14:ligatures w14:val="none"/>
        </w:rPr>
        <w:t xml:space="preserve"> </w:t>
      </w:r>
    </w:p>
    <w:p w:rsidR="00FD17A8" w:rsidRPr="003373DB" w:rsidRDefault="00FD17A8" w:rsidP="009F2A7D">
      <w:pPr>
        <w:pStyle w:val="Heading03"/>
        <w:spacing w:line="274" w:lineRule="auto"/>
        <w:ind w:firstLine="810"/>
        <w:rPr>
          <w:iCs/>
          <w:color w:val="000000" w:themeColor="text1"/>
          <w:sz w:val="40"/>
          <w:u w:val="single"/>
          <w14:ligatures w14:val="none"/>
        </w:rPr>
      </w:pPr>
      <w:r w:rsidRPr="003373DB">
        <w:rPr>
          <w:iCs/>
          <w:color w:val="000000" w:themeColor="text1"/>
          <w:sz w:val="32"/>
          <w14:ligatures w14:val="none"/>
        </w:rPr>
        <w:t>Compliance Program Activities</w:t>
      </w:r>
    </w:p>
    <w:p w:rsidR="00585D27" w:rsidRPr="003373DB" w:rsidRDefault="00FD17A8" w:rsidP="009F2A7D">
      <w:pPr>
        <w:spacing w:after="0" w:line="240" w:lineRule="auto"/>
        <w:ind w:left="1260"/>
        <w:rPr>
          <w:rStyle w:val="Emphasis"/>
        </w:rPr>
      </w:pPr>
      <w:r w:rsidRPr="003373DB">
        <w:rPr>
          <w:rStyle w:val="Emphasis"/>
        </w:rPr>
        <w:t xml:space="preserve">The following </w:t>
      </w:r>
      <w:r w:rsidR="00585D27" w:rsidRPr="003373DB">
        <w:rPr>
          <w:rStyle w:val="Emphasis"/>
        </w:rPr>
        <w:t>illustrate</w:t>
      </w:r>
      <w:r w:rsidR="00BF7843">
        <w:rPr>
          <w:rStyle w:val="Emphasis"/>
        </w:rPr>
        <w:t>s</w:t>
      </w:r>
      <w:r w:rsidR="00585D27" w:rsidRPr="003373DB">
        <w:rPr>
          <w:rStyle w:val="Emphasis"/>
        </w:rPr>
        <w:t xml:space="preserve"> </w:t>
      </w:r>
      <w:r w:rsidR="00E35E16">
        <w:rPr>
          <w:rStyle w:val="Emphasis"/>
        </w:rPr>
        <w:t>some of the work of the Compliance P</w:t>
      </w:r>
      <w:r w:rsidR="005D3192" w:rsidRPr="003373DB">
        <w:rPr>
          <w:rStyle w:val="Emphasis"/>
        </w:rPr>
        <w:t xml:space="preserve">rogram </w:t>
      </w:r>
      <w:r w:rsidR="00585D27" w:rsidRPr="003373DB">
        <w:rPr>
          <w:rStyle w:val="Emphasis"/>
        </w:rPr>
        <w:t xml:space="preserve">at CBS.  Many are scheduled and incorporated into the Compliance </w:t>
      </w:r>
      <w:r w:rsidR="00F002DC">
        <w:rPr>
          <w:rStyle w:val="Emphasis"/>
        </w:rPr>
        <w:t>Work P</w:t>
      </w:r>
      <w:r w:rsidR="00585D27" w:rsidRPr="003373DB">
        <w:rPr>
          <w:rStyle w:val="Emphasis"/>
        </w:rPr>
        <w:t>lan</w:t>
      </w:r>
      <w:r w:rsidR="005D3192" w:rsidRPr="003373DB">
        <w:rPr>
          <w:rStyle w:val="Emphasis"/>
        </w:rPr>
        <w:t>.  O</w:t>
      </w:r>
      <w:r w:rsidR="00585D27" w:rsidRPr="003373DB">
        <w:rPr>
          <w:rStyle w:val="Emphasis"/>
        </w:rPr>
        <w:t xml:space="preserve">thers are conducted as needed or required in response to day-to-day </w:t>
      </w:r>
      <w:r w:rsidR="005D3192" w:rsidRPr="003373DB">
        <w:rPr>
          <w:rStyle w:val="Emphasis"/>
        </w:rPr>
        <w:t xml:space="preserve">risk detection, </w:t>
      </w:r>
      <w:r w:rsidR="009F2A7D" w:rsidRPr="003373DB">
        <w:rPr>
          <w:rStyle w:val="Emphasis"/>
        </w:rPr>
        <w:t xml:space="preserve">prevention, </w:t>
      </w:r>
      <w:r w:rsidR="006C3CF3" w:rsidRPr="003373DB">
        <w:rPr>
          <w:rStyle w:val="Emphasis"/>
        </w:rPr>
        <w:t xml:space="preserve">and </w:t>
      </w:r>
      <w:r w:rsidR="005D3192" w:rsidRPr="003373DB">
        <w:rPr>
          <w:rStyle w:val="Emphasis"/>
        </w:rPr>
        <w:t xml:space="preserve">management </w:t>
      </w:r>
      <w:r w:rsidR="006C3CF3" w:rsidRPr="003373DB">
        <w:rPr>
          <w:rStyle w:val="Emphasis"/>
        </w:rPr>
        <w:t xml:space="preserve">efforts that </w:t>
      </w:r>
      <w:r w:rsidR="005D3192" w:rsidRPr="003373DB">
        <w:rPr>
          <w:rStyle w:val="Emphasis"/>
        </w:rPr>
        <w:t xml:space="preserve">strengthen </w:t>
      </w:r>
      <w:r w:rsidR="006C3CF3" w:rsidRPr="003373DB">
        <w:rPr>
          <w:rStyle w:val="Emphasis"/>
        </w:rPr>
        <w:t xml:space="preserve">overall </w:t>
      </w:r>
      <w:r w:rsidR="00585D27" w:rsidRPr="003373DB">
        <w:rPr>
          <w:rStyle w:val="Emphasis"/>
        </w:rPr>
        <w:t>compliance</w:t>
      </w:r>
      <w:r w:rsidR="009F2A7D" w:rsidRPr="003373DB">
        <w:rPr>
          <w:rStyle w:val="Emphasis"/>
        </w:rPr>
        <w:t xml:space="preserve"> by CBS.</w:t>
      </w:r>
    </w:p>
    <w:p w:rsidR="00585D27" w:rsidRPr="003373DB" w:rsidRDefault="00585D27" w:rsidP="009F2A7D">
      <w:pPr>
        <w:spacing w:after="0" w:line="240" w:lineRule="auto"/>
        <w:ind w:left="1260"/>
        <w:jc w:val="center"/>
        <w:rPr>
          <w:rStyle w:val="Emphasis"/>
        </w:rPr>
      </w:pPr>
    </w:p>
    <w:p w:rsidR="0064167A" w:rsidRPr="003C6E85" w:rsidRDefault="0064167A" w:rsidP="009F2A7D">
      <w:pPr>
        <w:spacing w:after="0" w:line="240" w:lineRule="auto"/>
        <w:ind w:left="1260"/>
        <w:jc w:val="center"/>
        <w:rPr>
          <w:rFonts w:cstheme="minorHAnsi"/>
          <w:i/>
          <w:color w:val="000000" w:themeColor="text1"/>
          <w:sz w:val="8"/>
        </w:rPr>
      </w:pPr>
    </w:p>
    <w:p w:rsidR="0064167A" w:rsidRPr="00776CA2" w:rsidRDefault="0064167A" w:rsidP="009F2A7D">
      <w:pPr>
        <w:spacing w:after="0" w:line="240" w:lineRule="auto"/>
        <w:ind w:left="1260"/>
        <w:jc w:val="center"/>
        <w:rPr>
          <w:rFonts w:cstheme="minorHAnsi"/>
          <w:i/>
          <w:color w:val="000000" w:themeColor="text1"/>
          <w:sz w:val="8"/>
        </w:rPr>
      </w:pPr>
    </w:p>
    <w:p w:rsidR="006C3CF3" w:rsidRPr="009F2A7D" w:rsidRDefault="006C3CF3" w:rsidP="009F2A7D">
      <w:pPr>
        <w:pStyle w:val="ListParagraph"/>
        <w:numPr>
          <w:ilvl w:val="0"/>
          <w:numId w:val="19"/>
        </w:numPr>
        <w:spacing w:line="360" w:lineRule="auto"/>
        <w:ind w:left="180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Monitor and respond to Compliance Hotline calls</w:t>
      </w:r>
    </w:p>
    <w:p w:rsidR="00585D27" w:rsidRPr="009F2A7D" w:rsidRDefault="006C3CF3" w:rsidP="009F2A7D">
      <w:pPr>
        <w:pStyle w:val="ListParagraph"/>
        <w:numPr>
          <w:ilvl w:val="0"/>
          <w:numId w:val="19"/>
        </w:numPr>
        <w:spacing w:line="360" w:lineRule="auto"/>
        <w:ind w:left="180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Develop/update c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ompliance polic</w:t>
      </w:r>
      <w:r w:rsidR="004B4A00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ies 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and procedure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s</w:t>
      </w:r>
    </w:p>
    <w:p w:rsidR="00585D27" w:rsidRPr="009F2A7D" w:rsidRDefault="006C3CF3" w:rsidP="009F2A7D">
      <w:pPr>
        <w:pStyle w:val="ListParagraph"/>
        <w:numPr>
          <w:ilvl w:val="0"/>
          <w:numId w:val="19"/>
        </w:numPr>
        <w:spacing w:line="360" w:lineRule="auto"/>
        <w:ind w:left="180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Create and conduct c</w:t>
      </w:r>
      <w:r w:rsidR="00FD17A8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ompliance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training</w:t>
      </w:r>
      <w:r w:rsidR="004B4A00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events 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across program</w:t>
      </w:r>
      <w:r w:rsidR="004B4A00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s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and administrati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ve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areas</w:t>
      </w:r>
    </w:p>
    <w:p w:rsidR="00585D27" w:rsidRPr="009F2A7D" w:rsidRDefault="00585D27" w:rsidP="009F2A7D">
      <w:pPr>
        <w:pStyle w:val="ListParagraph"/>
        <w:numPr>
          <w:ilvl w:val="0"/>
          <w:numId w:val="19"/>
        </w:numPr>
        <w:spacing w:line="360" w:lineRule="auto"/>
        <w:ind w:left="180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Train on new regulations and laws </w:t>
      </w:r>
    </w:p>
    <w:p w:rsidR="00585D27" w:rsidRPr="009F2A7D" w:rsidRDefault="00585D27" w:rsidP="009F2A7D">
      <w:pPr>
        <w:pStyle w:val="ListParagraph"/>
        <w:numPr>
          <w:ilvl w:val="0"/>
          <w:numId w:val="19"/>
        </w:numPr>
        <w:spacing w:line="360" w:lineRule="auto"/>
        <w:ind w:left="180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A</w:t>
      </w:r>
      <w:r w:rsidR="006C3CF3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ct as advisor 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to the Chief Executive Officer, Board, and senior leadership</w:t>
      </w:r>
      <w:r w:rsidR="004B4A00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on corporate-wide compliance concerns</w:t>
      </w:r>
    </w:p>
    <w:p w:rsidR="004B4A00" w:rsidRPr="009F2A7D" w:rsidRDefault="004B4A00" w:rsidP="009F2A7D">
      <w:pPr>
        <w:pStyle w:val="ListParagraph"/>
        <w:numPr>
          <w:ilvl w:val="0"/>
          <w:numId w:val="19"/>
        </w:numPr>
        <w:spacing w:line="360" w:lineRule="auto"/>
        <w:ind w:left="180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Complete independent investigations of situations that pose a risk for Medicaid abuse, fraud, and/or waste</w:t>
      </w:r>
    </w:p>
    <w:p w:rsidR="004B4A00" w:rsidRPr="009F2A7D" w:rsidRDefault="004B4A00" w:rsidP="009F2A7D">
      <w:pPr>
        <w:pStyle w:val="ListParagraph"/>
        <w:numPr>
          <w:ilvl w:val="0"/>
          <w:numId w:val="19"/>
        </w:numPr>
        <w:spacing w:line="360" w:lineRule="auto"/>
        <w:ind w:left="180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C</w:t>
      </w:r>
      <w:r w:rsidR="0064167A">
        <w:rPr>
          <w:rFonts w:asciiTheme="majorHAnsi" w:hAnsiTheme="majorHAnsi" w:cstheme="majorHAnsi"/>
          <w:color w:val="000000" w:themeColor="text1"/>
          <w:sz w:val="22"/>
          <w:szCs w:val="22"/>
        </w:rPr>
        <w:t>omplete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Medicaid billing and service compliance “look-backs” (internal auditing to validate </w:t>
      </w:r>
      <w:r w:rsidR="00776CA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paid billing 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claims for monies already received by CBS)</w:t>
      </w:r>
    </w:p>
    <w:p w:rsidR="00C90A47" w:rsidRPr="009F2A7D" w:rsidRDefault="00C90A47" w:rsidP="00C90A47">
      <w:pPr>
        <w:pStyle w:val="ListParagraph"/>
        <w:numPr>
          <w:ilvl w:val="0"/>
          <w:numId w:val="19"/>
        </w:numPr>
        <w:spacing w:line="360" w:lineRule="auto"/>
        <w:ind w:left="180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Assist with addressing Medicaid overpayme</w:t>
      </w:r>
      <w:r w:rsidR="00F002DC">
        <w:rPr>
          <w:rFonts w:asciiTheme="majorHAnsi" w:hAnsiTheme="majorHAnsi" w:cstheme="majorHAnsi"/>
          <w:color w:val="000000" w:themeColor="text1"/>
          <w:sz w:val="22"/>
          <w:szCs w:val="22"/>
        </w:rPr>
        <w:t>nts (in collaboration with the Finance D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epartment)</w:t>
      </w:r>
    </w:p>
    <w:p w:rsidR="009F2A7D" w:rsidRPr="009F2A7D" w:rsidRDefault="00D05FB3" w:rsidP="009F2A7D">
      <w:pPr>
        <w:pStyle w:val="ListParagraph"/>
        <w:spacing w:line="360" w:lineRule="auto"/>
        <w:ind w:left="1260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0EDADE" wp14:editId="69EF3D4E">
                <wp:simplePos x="0" y="0"/>
                <wp:positionH relativeFrom="column">
                  <wp:posOffset>-361788</wp:posOffset>
                </wp:positionH>
                <wp:positionV relativeFrom="paragraph">
                  <wp:posOffset>276225</wp:posOffset>
                </wp:positionV>
                <wp:extent cx="22860" cy="6832600"/>
                <wp:effectExtent l="0" t="0" r="34290" b="635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0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2C729" id="Straight Connector 161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pt,21.75pt" to="-26.7pt,5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" strokecolor="#5b9bd5 [3204]" strokeweight="1pt">
                <v:stroke dashstyle="dashDot" joinstyle="miter"/>
              </v:line>
            </w:pict>
          </mc:Fallback>
        </mc:AlternateContent>
      </w:r>
    </w:p>
    <w:p w:rsidR="009F2A7D" w:rsidRPr="009F2A7D" w:rsidRDefault="006D4D14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D3192">
        <w:rPr>
          <w:rFonts w:asciiTheme="majorHAnsi" w:hAnsiTheme="majorHAnsi" w:cstheme="majorHAnsi"/>
          <w:b/>
          <w:i/>
          <w:iCs/>
          <w:noProof/>
          <w:color w:val="006699"/>
        </w:rPr>
        <w:drawing>
          <wp:anchor distT="0" distB="0" distL="114300" distR="114300" simplePos="0" relativeHeight="251721728" behindDoc="0" locked="0" layoutInCell="1" allowOverlap="1" wp14:anchorId="1A0FBE31" wp14:editId="69002402">
            <wp:simplePos x="0" y="0"/>
            <wp:positionH relativeFrom="column">
              <wp:posOffset>1319</wp:posOffset>
            </wp:positionH>
            <wp:positionV relativeFrom="paragraph">
              <wp:posOffset>152840</wp:posOffset>
            </wp:positionV>
            <wp:extent cx="4276725" cy="2267585"/>
            <wp:effectExtent l="19050" t="0" r="28575" b="6661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mpliance[1].jpg"/>
                    <pic:cNvPicPr/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3"/>
                    <a:stretch/>
                  </pic:blipFill>
                  <pic:spPr bwMode="auto">
                    <a:xfrm>
                      <a:off x="0" y="0"/>
                      <a:ext cx="4276725" cy="2267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F2A7D" w:rsidRPr="009F2A7D" w:rsidRDefault="009F2A7D" w:rsidP="009F2A7D">
      <w:pPr>
        <w:spacing w:line="360" w:lineRule="auto"/>
        <w:rPr>
          <w:rFonts w:asciiTheme="majorHAnsi" w:hAnsiTheme="majorHAnsi" w:cstheme="majorHAnsi"/>
          <w:color w:val="000000" w:themeColor="text1"/>
          <w:sz w:val="18"/>
        </w:rPr>
      </w:pP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F2A7D" w:rsidRDefault="009F2A7D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C527C" w:rsidRDefault="009C527C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C527C" w:rsidRDefault="009C527C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9C527C" w:rsidRDefault="009C527C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8"/>
          <w:szCs w:val="22"/>
        </w:rPr>
      </w:pPr>
    </w:p>
    <w:p w:rsidR="00A14CE9" w:rsidRPr="0064167A" w:rsidRDefault="00A14CE9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12"/>
          <w:szCs w:val="22"/>
        </w:rPr>
      </w:pPr>
    </w:p>
    <w:p w:rsidR="0064167A" w:rsidRPr="0064167A" w:rsidRDefault="0064167A" w:rsidP="009F2A7D">
      <w:pPr>
        <w:pStyle w:val="ListParagraph"/>
        <w:spacing w:line="360" w:lineRule="auto"/>
        <w:rPr>
          <w:rFonts w:asciiTheme="majorHAnsi" w:hAnsiTheme="majorHAnsi" w:cstheme="majorHAnsi"/>
          <w:color w:val="000000" w:themeColor="text1"/>
          <w:sz w:val="6"/>
          <w:szCs w:val="22"/>
        </w:rPr>
      </w:pPr>
    </w:p>
    <w:p w:rsidR="004B4A00" w:rsidRPr="009F2A7D" w:rsidRDefault="004B4A00" w:rsidP="00585D27">
      <w:pPr>
        <w:pStyle w:val="ListParagraph"/>
        <w:numPr>
          <w:ilvl w:val="0"/>
          <w:numId w:val="19"/>
        </w:numPr>
        <w:spacing w:line="36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Review and investigate issues or situations that pose a risk of violating privacy rules under HIPAA </w:t>
      </w:r>
    </w:p>
    <w:p w:rsidR="00434D8E" w:rsidRPr="009F2A7D" w:rsidRDefault="006C3CF3" w:rsidP="00F34FDA">
      <w:pPr>
        <w:pStyle w:val="ListParagraph"/>
        <w:numPr>
          <w:ilvl w:val="0"/>
          <w:numId w:val="19"/>
        </w:numPr>
        <w:spacing w:line="36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Complete 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HIPAA Security monitoring</w:t>
      </w:r>
      <w:r w:rsidR="00FD17A8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(with the</w:t>
      </w:r>
      <w:r w:rsidR="004B4A00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CBS </w:t>
      </w:r>
      <w:r w:rsidR="009A6C10">
        <w:rPr>
          <w:rFonts w:asciiTheme="majorHAnsi" w:hAnsiTheme="majorHAnsi" w:cstheme="majorHAnsi"/>
          <w:color w:val="000000" w:themeColor="text1"/>
          <w:sz w:val="22"/>
          <w:szCs w:val="22"/>
        </w:rPr>
        <w:t>Information Technology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E35E16">
        <w:rPr>
          <w:rFonts w:asciiTheme="majorHAnsi" w:hAnsiTheme="majorHAnsi" w:cstheme="majorHAnsi"/>
          <w:color w:val="000000" w:themeColor="text1"/>
          <w:sz w:val="22"/>
          <w:szCs w:val="22"/>
        </w:rPr>
        <w:t>M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anager</w:t>
      </w:r>
      <w:r w:rsidR="004B4A00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/</w:t>
      </w: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HIPAA </w:t>
      </w:r>
      <w:r w:rsidR="00585D27"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“Security Officer”)</w:t>
      </w:r>
    </w:p>
    <w:p w:rsidR="004B4A00" w:rsidRPr="009F2A7D" w:rsidRDefault="004B4A00" w:rsidP="004B4A00">
      <w:pPr>
        <w:pStyle w:val="ListParagraph"/>
        <w:numPr>
          <w:ilvl w:val="0"/>
          <w:numId w:val="19"/>
        </w:numPr>
        <w:spacing w:line="36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22"/>
        </w:rPr>
        <w:t>Complete quarterly HIPAA privacy risk monitoring at program and office locations</w:t>
      </w:r>
    </w:p>
    <w:p w:rsidR="004B4A00" w:rsidRPr="009F2A7D" w:rsidRDefault="004B4A00" w:rsidP="004B4A00">
      <w:pPr>
        <w:pStyle w:val="ListParagraph"/>
        <w:numPr>
          <w:ilvl w:val="0"/>
          <w:numId w:val="19"/>
        </w:numPr>
        <w:spacing w:line="360" w:lineRule="auto"/>
        <w:rPr>
          <w:rFonts w:asciiTheme="majorHAnsi" w:hAnsiTheme="majorHAnsi" w:cstheme="majorHAnsi"/>
          <w:color w:val="000000" w:themeColor="text1"/>
          <w:sz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</w:rPr>
        <w:t>Complete federal HIPAA breach reports each year</w:t>
      </w:r>
    </w:p>
    <w:p w:rsidR="004B4A00" w:rsidRPr="009F2A7D" w:rsidRDefault="004B4A00" w:rsidP="004B4A00">
      <w:pPr>
        <w:pStyle w:val="ListParagraph"/>
        <w:numPr>
          <w:ilvl w:val="0"/>
          <w:numId w:val="19"/>
        </w:numPr>
        <w:spacing w:line="360" w:lineRule="auto"/>
        <w:rPr>
          <w:rFonts w:asciiTheme="majorHAnsi" w:hAnsiTheme="majorHAnsi" w:cstheme="majorHAnsi"/>
          <w:color w:val="000000" w:themeColor="text1"/>
          <w:sz w:val="22"/>
        </w:rPr>
      </w:pPr>
      <w:r w:rsidRPr="009F2A7D">
        <w:rPr>
          <w:rFonts w:asciiTheme="majorHAnsi" w:hAnsiTheme="majorHAnsi" w:cstheme="majorHAnsi"/>
          <w:color w:val="000000" w:themeColor="text1"/>
          <w:sz w:val="22"/>
        </w:rPr>
        <w:t>Assess the compliance program each year using NYS standards</w:t>
      </w:r>
    </w:p>
    <w:p w:rsidR="004B4A00" w:rsidRPr="009F2A7D" w:rsidRDefault="004B4A00" w:rsidP="004B4A00">
      <w:pPr>
        <w:pStyle w:val="ListParagraph"/>
        <w:numPr>
          <w:ilvl w:val="0"/>
          <w:numId w:val="19"/>
        </w:numPr>
        <w:spacing w:line="360" w:lineRule="auto"/>
        <w:rPr>
          <w:rFonts w:asciiTheme="majorHAnsi" w:hAnsiTheme="majorHAnsi" w:cstheme="majorHAnsi"/>
          <w:color w:val="000000" w:themeColor="text1"/>
          <w:sz w:val="22"/>
          <w:szCs w:val="18"/>
        </w:rPr>
      </w:pPr>
      <w:r w:rsidRPr="009F2A7D">
        <w:rPr>
          <w:rFonts w:asciiTheme="majorHAnsi" w:hAnsiTheme="majorHAnsi" w:cstheme="majorHAnsi"/>
          <w:color w:val="000000" w:themeColor="text1"/>
          <w:sz w:val="22"/>
          <w:szCs w:val="18"/>
        </w:rPr>
        <w:t>Monitor remediation &amp; corrective action efforts</w:t>
      </w:r>
      <w:r w:rsidR="0064167A">
        <w:rPr>
          <w:rFonts w:asciiTheme="majorHAnsi" w:hAnsiTheme="majorHAnsi" w:cstheme="majorHAnsi"/>
          <w:color w:val="000000" w:themeColor="text1"/>
          <w:sz w:val="22"/>
          <w:szCs w:val="18"/>
        </w:rPr>
        <w:t xml:space="preserve"> </w:t>
      </w:r>
      <w:r w:rsidRPr="009F2A7D">
        <w:rPr>
          <w:rFonts w:asciiTheme="majorHAnsi" w:hAnsiTheme="majorHAnsi" w:cstheme="majorHAnsi"/>
          <w:color w:val="000000" w:themeColor="text1"/>
          <w:sz w:val="22"/>
          <w:szCs w:val="18"/>
        </w:rPr>
        <w:t xml:space="preserve"> </w:t>
      </w:r>
    </w:p>
    <w:p w:rsidR="00585D27" w:rsidRPr="009F2A7D" w:rsidRDefault="0064167A" w:rsidP="00585D27">
      <w:pPr>
        <w:pStyle w:val="ListParagraph"/>
        <w:numPr>
          <w:ilvl w:val="0"/>
          <w:numId w:val="19"/>
        </w:numPr>
        <w:spacing w:line="360" w:lineRule="auto"/>
        <w:rPr>
          <w:rFonts w:asciiTheme="majorHAnsi" w:hAnsiTheme="majorHAnsi" w:cstheme="majorHAnsi"/>
          <w:color w:val="000000" w:themeColor="text1"/>
          <w:sz w:val="22"/>
          <w:szCs w:val="18"/>
        </w:rPr>
      </w:pPr>
      <w:r>
        <w:rPr>
          <w:rFonts w:asciiTheme="majorHAnsi" w:hAnsiTheme="majorHAnsi" w:cstheme="majorHAnsi"/>
          <w:color w:val="000000" w:themeColor="text1"/>
          <w:sz w:val="22"/>
          <w:szCs w:val="18"/>
        </w:rPr>
        <w:t xml:space="preserve">Communicate </w:t>
      </w:r>
      <w:r w:rsidR="00E35E16">
        <w:rPr>
          <w:rFonts w:asciiTheme="majorHAnsi" w:hAnsiTheme="majorHAnsi" w:cstheme="majorHAnsi"/>
          <w:color w:val="000000" w:themeColor="text1"/>
          <w:sz w:val="22"/>
          <w:szCs w:val="18"/>
        </w:rPr>
        <w:t xml:space="preserve">with leadership, including </w:t>
      </w:r>
      <w:r>
        <w:rPr>
          <w:rFonts w:asciiTheme="majorHAnsi" w:hAnsiTheme="majorHAnsi" w:cstheme="majorHAnsi"/>
          <w:color w:val="000000" w:themeColor="text1"/>
          <w:sz w:val="22"/>
          <w:szCs w:val="18"/>
        </w:rPr>
        <w:t xml:space="preserve">compliance and quality improvement trending.  </w:t>
      </w:r>
    </w:p>
    <w:p w:rsidR="00434D8E" w:rsidRPr="00585D27" w:rsidRDefault="00434D8E" w:rsidP="00085871">
      <w:pPr>
        <w:spacing w:after="0" w:line="240" w:lineRule="auto"/>
        <w:ind w:left="360"/>
        <w:jc w:val="center"/>
        <w:rPr>
          <w:rFonts w:cstheme="minorHAnsi"/>
          <w:b/>
          <w:i/>
          <w:color w:val="006699"/>
          <w:sz w:val="28"/>
        </w:rPr>
      </w:pPr>
    </w:p>
    <w:p w:rsidR="00434D8E" w:rsidRPr="003373DB" w:rsidRDefault="00434D8E" w:rsidP="00085871">
      <w:pPr>
        <w:spacing w:after="0" w:line="240" w:lineRule="auto"/>
        <w:ind w:left="360"/>
        <w:jc w:val="center"/>
        <w:rPr>
          <w:rFonts w:cstheme="minorHAnsi"/>
          <w:b/>
          <w:i/>
          <w:color w:val="006699"/>
          <w:sz w:val="14"/>
        </w:rPr>
      </w:pPr>
    </w:p>
    <w:p w:rsidR="00434D8E" w:rsidRDefault="00434D8E" w:rsidP="00085871">
      <w:pPr>
        <w:spacing w:after="0" w:line="240" w:lineRule="auto"/>
        <w:ind w:left="360"/>
        <w:jc w:val="center"/>
        <w:rPr>
          <w:rFonts w:cstheme="minorHAnsi"/>
          <w:b/>
          <w:i/>
          <w:color w:val="006699"/>
          <w:sz w:val="28"/>
        </w:rPr>
      </w:pPr>
    </w:p>
    <w:p w:rsidR="009F2A7D" w:rsidRPr="00922460" w:rsidRDefault="009F2A7D" w:rsidP="00085871">
      <w:pPr>
        <w:spacing w:after="0" w:line="240" w:lineRule="auto"/>
        <w:ind w:left="360"/>
        <w:jc w:val="center"/>
        <w:rPr>
          <w:rFonts w:cstheme="minorHAnsi"/>
          <w:b/>
          <w:i/>
          <w:color w:val="006699"/>
          <w:sz w:val="48"/>
        </w:rPr>
      </w:pPr>
    </w:p>
    <w:p w:rsidR="009F2A7D" w:rsidRPr="0064167A" w:rsidRDefault="009F2A7D" w:rsidP="00085871">
      <w:pPr>
        <w:spacing w:after="0" w:line="240" w:lineRule="auto"/>
        <w:ind w:left="360"/>
        <w:jc w:val="center"/>
        <w:rPr>
          <w:rFonts w:cstheme="minorHAnsi"/>
          <w:b/>
          <w:i/>
          <w:color w:val="006699"/>
          <w:sz w:val="2"/>
        </w:rPr>
      </w:pPr>
    </w:p>
    <w:p w:rsidR="00B62FA0" w:rsidRPr="00FD302D" w:rsidRDefault="000C37B0" w:rsidP="000C7637">
      <w:pPr>
        <w:pStyle w:val="Heading03"/>
        <w:spacing w:line="274" w:lineRule="auto"/>
        <w:ind w:left="360"/>
        <w:rPr>
          <w:i/>
          <w:iCs/>
          <w:color w:val="1F4E79" w:themeColor="accent1" w:themeShade="80"/>
          <w:sz w:val="32"/>
          <w:u w:val="single"/>
          <w14:ligatures w14:val="none"/>
        </w:rPr>
      </w:pPr>
      <w:r w:rsidRPr="00FD302D">
        <w:rPr>
          <w:i/>
          <w:iCs/>
          <w:color w:val="1F4E79" w:themeColor="accent1" w:themeShade="80"/>
          <w:sz w:val="32"/>
          <w:u w:val="single"/>
          <w14:ligatures w14:val="none"/>
        </w:rPr>
        <w:t>Potential Compliance Violations</w:t>
      </w:r>
    </w:p>
    <w:p w:rsidR="000C37B0" w:rsidRPr="000C37B0" w:rsidRDefault="000C37B0" w:rsidP="000C7637">
      <w:pPr>
        <w:pStyle w:val="Heading03"/>
        <w:spacing w:line="274" w:lineRule="auto"/>
        <w:ind w:left="360"/>
        <w:rPr>
          <w:i/>
          <w:iCs/>
          <w:color w:val="000000" w:themeColor="text1"/>
          <w:sz w:val="4"/>
          <w:u w:val="single"/>
          <w14:ligatures w14:val="none"/>
        </w:rPr>
      </w:pPr>
    </w:p>
    <w:p w:rsidR="00CF798F" w:rsidRPr="000C37B0" w:rsidRDefault="00CF798F" w:rsidP="000C7637">
      <w:pPr>
        <w:pStyle w:val="Heading03"/>
        <w:spacing w:line="274" w:lineRule="auto"/>
        <w:ind w:left="360"/>
        <w:rPr>
          <w:b w:val="0"/>
          <w:i/>
          <w:iCs/>
          <w:color w:val="000000" w:themeColor="text1"/>
          <w:sz w:val="22"/>
          <w14:ligatures w14:val="none"/>
        </w:rPr>
      </w:pPr>
      <w:r w:rsidRPr="000C37B0">
        <w:rPr>
          <w:b w:val="0"/>
          <w:i/>
          <w:iCs/>
          <w:color w:val="000000" w:themeColor="text1"/>
          <w:sz w:val="22"/>
          <w14:ligatures w14:val="none"/>
        </w:rPr>
        <w:t xml:space="preserve">The following are just </w:t>
      </w:r>
      <w:r w:rsidR="00162F8B" w:rsidRPr="000C37B0">
        <w:rPr>
          <w:b w:val="0"/>
          <w:i/>
          <w:iCs/>
          <w:color w:val="000000" w:themeColor="text1"/>
          <w:sz w:val="22"/>
          <w14:ligatures w14:val="none"/>
        </w:rPr>
        <w:t xml:space="preserve">a few </w:t>
      </w:r>
      <w:r w:rsidRPr="000C37B0">
        <w:rPr>
          <w:b w:val="0"/>
          <w:i/>
          <w:iCs/>
          <w:color w:val="000000" w:themeColor="text1"/>
          <w:sz w:val="22"/>
          <w14:ligatures w14:val="none"/>
        </w:rPr>
        <w:t xml:space="preserve">examples </w:t>
      </w:r>
      <w:r w:rsidR="00316C38" w:rsidRPr="000C37B0">
        <w:rPr>
          <w:b w:val="0"/>
          <w:i/>
          <w:iCs/>
          <w:color w:val="000000" w:themeColor="text1"/>
          <w:sz w:val="22"/>
          <w14:ligatures w14:val="none"/>
        </w:rPr>
        <w:t>of</w:t>
      </w:r>
      <w:r w:rsidR="000C7637">
        <w:rPr>
          <w:b w:val="0"/>
          <w:i/>
          <w:iCs/>
          <w:color w:val="000000" w:themeColor="text1"/>
          <w:sz w:val="22"/>
          <w14:ligatures w14:val="none"/>
        </w:rPr>
        <w:t xml:space="preserve"> </w:t>
      </w:r>
      <w:r w:rsidRPr="000C37B0">
        <w:rPr>
          <w:b w:val="0"/>
          <w:i/>
          <w:iCs/>
          <w:color w:val="000000" w:themeColor="text1"/>
          <w:sz w:val="22"/>
          <w14:ligatures w14:val="none"/>
        </w:rPr>
        <w:t>compliance and/or ethical</w:t>
      </w:r>
      <w:r w:rsidR="00316C38" w:rsidRPr="000C37B0">
        <w:rPr>
          <w:b w:val="0"/>
          <w:i/>
          <w:iCs/>
          <w:color w:val="000000" w:themeColor="text1"/>
          <w:sz w:val="22"/>
          <w14:ligatures w14:val="none"/>
        </w:rPr>
        <w:t xml:space="preserve"> concerns</w:t>
      </w:r>
      <w:r w:rsidR="000C7637">
        <w:rPr>
          <w:b w:val="0"/>
          <w:i/>
          <w:iCs/>
          <w:color w:val="000000" w:themeColor="text1"/>
          <w:sz w:val="22"/>
          <w14:ligatures w14:val="none"/>
        </w:rPr>
        <w:t xml:space="preserve"> </w:t>
      </w:r>
      <w:r w:rsidRPr="000C37B0">
        <w:rPr>
          <w:b w:val="0"/>
          <w:i/>
          <w:iCs/>
          <w:color w:val="000000" w:themeColor="text1"/>
          <w:sz w:val="22"/>
          <w14:ligatures w14:val="none"/>
        </w:rPr>
        <w:t>that could arise and should be reported:</w:t>
      </w:r>
    </w:p>
    <w:p w:rsidR="00582571" w:rsidRDefault="000C7637" w:rsidP="00316C38">
      <w:pPr>
        <w:ind w:left="360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5724222" wp14:editId="4B5FF149">
            <wp:simplePos x="0" y="0"/>
            <wp:positionH relativeFrom="column">
              <wp:posOffset>173990</wp:posOffset>
            </wp:positionH>
            <wp:positionV relativeFrom="paragraph">
              <wp:posOffset>228600</wp:posOffset>
            </wp:positionV>
            <wp:extent cx="4305300" cy="5248275"/>
            <wp:effectExtent l="57150" t="0" r="57150" b="0"/>
            <wp:wrapNone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571" w:rsidRDefault="00582571" w:rsidP="00316C38">
      <w:pPr>
        <w:ind w:left="360"/>
      </w:pPr>
    </w:p>
    <w:p w:rsidR="00582571" w:rsidRDefault="00582571" w:rsidP="00316C38">
      <w:pPr>
        <w:ind w:left="360"/>
      </w:pPr>
    </w:p>
    <w:p w:rsidR="00582571" w:rsidRDefault="00582571" w:rsidP="00316C38">
      <w:pPr>
        <w:ind w:left="360"/>
        <w:jc w:val="center"/>
      </w:pPr>
    </w:p>
    <w:p w:rsidR="00582571" w:rsidRDefault="00582571" w:rsidP="00316C38">
      <w:pPr>
        <w:ind w:left="360"/>
        <w:jc w:val="center"/>
      </w:pPr>
    </w:p>
    <w:p w:rsidR="00582571" w:rsidRDefault="00582571" w:rsidP="00316C38">
      <w:pPr>
        <w:ind w:left="360"/>
        <w:jc w:val="center"/>
      </w:pPr>
    </w:p>
    <w:p w:rsidR="00582571" w:rsidRDefault="00582571" w:rsidP="00316C38">
      <w:pPr>
        <w:ind w:left="360"/>
        <w:jc w:val="center"/>
      </w:pPr>
    </w:p>
    <w:p w:rsidR="00582571" w:rsidRDefault="00582571" w:rsidP="00316C38">
      <w:pPr>
        <w:ind w:left="360"/>
        <w:jc w:val="center"/>
      </w:pPr>
    </w:p>
    <w:p w:rsidR="00862961" w:rsidRDefault="00862961" w:rsidP="00316C38">
      <w:pPr>
        <w:ind w:left="360"/>
        <w:jc w:val="center"/>
      </w:pPr>
    </w:p>
    <w:p w:rsidR="00862961" w:rsidRDefault="00862961" w:rsidP="00316C38">
      <w:pPr>
        <w:ind w:left="360"/>
        <w:jc w:val="center"/>
      </w:pPr>
    </w:p>
    <w:p w:rsidR="001834B1" w:rsidRDefault="001834B1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14:ligatures w14:val="none"/>
        </w:rPr>
      </w:pPr>
    </w:p>
    <w:p w:rsidR="001834B1" w:rsidRDefault="001834B1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14:ligatures w14:val="none"/>
        </w:rPr>
      </w:pPr>
    </w:p>
    <w:p w:rsidR="001834B1" w:rsidRDefault="001834B1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14:ligatures w14:val="none"/>
        </w:rPr>
      </w:pPr>
    </w:p>
    <w:p w:rsidR="001834B1" w:rsidRDefault="001834B1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14:ligatures w14:val="none"/>
        </w:rPr>
      </w:pPr>
    </w:p>
    <w:p w:rsidR="001834B1" w:rsidRDefault="001834B1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14:ligatures w14:val="none"/>
        </w:rPr>
      </w:pPr>
    </w:p>
    <w:p w:rsidR="001834B1" w:rsidRDefault="001834B1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14:ligatures w14:val="none"/>
        </w:rPr>
      </w:pPr>
    </w:p>
    <w:p w:rsidR="001834B1" w:rsidRDefault="001834B1" w:rsidP="00316C38">
      <w:pPr>
        <w:pStyle w:val="Heading03"/>
        <w:spacing w:after="0"/>
        <w:ind w:left="360"/>
        <w:jc w:val="center"/>
        <w:rPr>
          <w:b w:val="0"/>
          <w:i/>
          <w:iCs/>
          <w:color w:val="000000" w:themeColor="text1"/>
          <w14:ligatures w14:val="none"/>
        </w:rPr>
      </w:pPr>
    </w:p>
    <w:p w:rsidR="00862961" w:rsidRDefault="00862961" w:rsidP="00316C38">
      <w:pPr>
        <w:ind w:left="360"/>
        <w:jc w:val="center"/>
      </w:pPr>
    </w:p>
    <w:p w:rsidR="00862961" w:rsidRDefault="00862961" w:rsidP="00316C38">
      <w:pPr>
        <w:ind w:left="360"/>
        <w:jc w:val="center"/>
      </w:pPr>
    </w:p>
    <w:p w:rsidR="00D11E90" w:rsidRDefault="00D11E90" w:rsidP="00316C38">
      <w:pPr>
        <w:ind w:left="360"/>
        <w:jc w:val="center"/>
      </w:pPr>
    </w:p>
    <w:p w:rsidR="00862961" w:rsidRDefault="00D11E90" w:rsidP="00316C38">
      <w:pPr>
        <w:ind w:left="360"/>
        <w:jc w:val="center"/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B85CAE" wp14:editId="4DC84CE9">
                <wp:simplePos x="0" y="0"/>
                <wp:positionH relativeFrom="column">
                  <wp:posOffset>-344896</wp:posOffset>
                </wp:positionH>
                <wp:positionV relativeFrom="paragraph">
                  <wp:posOffset>173355</wp:posOffset>
                </wp:positionV>
                <wp:extent cx="22860" cy="6832681"/>
                <wp:effectExtent l="0" t="0" r="34290" b="635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81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6AC36" id="Straight Connector 16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15pt,13.65pt" to="-25.3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" strokecolor="#5b9bd5 [3204]" strokeweight="1pt">
                <v:stroke dashstyle="dashDot" joinstyle="miter"/>
              </v:line>
            </w:pict>
          </mc:Fallback>
        </mc:AlternateContent>
      </w:r>
    </w:p>
    <w:p w:rsidR="00862961" w:rsidRDefault="00862961" w:rsidP="00316C38">
      <w:pPr>
        <w:ind w:left="360"/>
        <w:jc w:val="center"/>
      </w:pPr>
    </w:p>
    <w:p w:rsidR="005A507C" w:rsidRDefault="00D05FB3" w:rsidP="00316C38">
      <w:pPr>
        <w:ind w:left="360"/>
        <w:jc w:val="center"/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3B6E59" wp14:editId="3B050ECB">
                <wp:simplePos x="0" y="0"/>
                <wp:positionH relativeFrom="column">
                  <wp:posOffset>-350993</wp:posOffset>
                </wp:positionH>
                <wp:positionV relativeFrom="paragraph">
                  <wp:posOffset>238760</wp:posOffset>
                </wp:positionV>
                <wp:extent cx="22860" cy="6832600"/>
                <wp:effectExtent l="0" t="0" r="34290" b="63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0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901D4" id="Straight Connector 31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5pt,18.8pt" to="-25.85pt,5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" strokecolor="#5b9bd5 [3204]" strokeweight="1pt">
                <v:stroke dashstyle="dashDot" joinstyle="miter"/>
              </v:line>
            </w:pict>
          </mc:Fallback>
        </mc:AlternateContent>
      </w:r>
    </w:p>
    <w:p w:rsidR="00862961" w:rsidRDefault="006E090D" w:rsidP="00316C38">
      <w:pPr>
        <w:ind w:left="360"/>
        <w:jc w:val="center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C156001" wp14:editId="6B10F388">
            <wp:simplePos x="0" y="0"/>
            <wp:positionH relativeFrom="column">
              <wp:posOffset>237343</wp:posOffset>
            </wp:positionH>
            <wp:positionV relativeFrom="paragraph">
              <wp:posOffset>175016</wp:posOffset>
            </wp:positionV>
            <wp:extent cx="3888105" cy="1414145"/>
            <wp:effectExtent l="0" t="0" r="0" b="0"/>
            <wp:wrapNone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961" w:rsidRDefault="00862961" w:rsidP="00316C38">
      <w:pPr>
        <w:ind w:left="360"/>
        <w:jc w:val="center"/>
      </w:pPr>
    </w:p>
    <w:p w:rsidR="00D05FB3" w:rsidRDefault="00D05FB3" w:rsidP="00316C38">
      <w:pPr>
        <w:ind w:left="360"/>
        <w:jc w:val="center"/>
      </w:pPr>
    </w:p>
    <w:p w:rsidR="00D05FB3" w:rsidRDefault="00D05FB3" w:rsidP="00316C38">
      <w:pPr>
        <w:ind w:left="360"/>
        <w:jc w:val="center"/>
      </w:pPr>
    </w:p>
    <w:p w:rsidR="00862961" w:rsidRDefault="00B922DB" w:rsidP="00316C38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45B9B33" wp14:editId="495DB17E">
                <wp:simplePos x="0" y="0"/>
                <wp:positionH relativeFrom="column">
                  <wp:posOffset>269240</wp:posOffset>
                </wp:positionH>
                <wp:positionV relativeFrom="paragraph">
                  <wp:posOffset>450215</wp:posOffset>
                </wp:positionV>
                <wp:extent cx="3859530" cy="4892040"/>
                <wp:effectExtent l="0" t="0" r="7620" b="381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489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086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DC7086" w:rsidRPr="00A53F8F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"/>
                                <w:szCs w:val="24"/>
                              </w:rPr>
                            </w:pPr>
                          </w:p>
                          <w:p w:rsidR="00DC7086" w:rsidRPr="003373DB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8"/>
                                <w:szCs w:val="24"/>
                              </w:rPr>
                            </w:pPr>
                          </w:p>
                          <w:p w:rsidR="00DC7086" w:rsidRPr="002C711C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B62FA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  <w:t>Agency assets &amp; resources</w:t>
                            </w: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, such as office supplies, equipment, vehicles</w:t>
                            </w:r>
                            <w:r w:rsidR="00012ED6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,</w:t>
                            </w: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and property, may not be used for any reason other than to the benefit of CBS or its affiliates.</w:t>
                            </w:r>
                          </w:p>
                          <w:p w:rsidR="00DC7086" w:rsidRPr="002C711C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DC7086" w:rsidRDefault="00DC7086" w:rsidP="00E33C8A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Other examples </w:t>
                            </w: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of assets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/resources </w:t>
                            </w: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are copiers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scanners, credit cards, computer/network accounts, office supplies, residential supplies, gas cards, tools and equipment, cell phones, vendor accounts</w:t>
                            </w:r>
                            <w:r w:rsidRPr="005A507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C7086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DC7086" w:rsidRDefault="00DC7086" w:rsidP="00E33C8A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A53F8F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Running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personal </w:t>
                            </w:r>
                            <w:r w:rsidRPr="00A53F8F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errands on “work time”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is another example of misuse of an agency resource (time).</w:t>
                            </w:r>
                          </w:p>
                          <w:p w:rsidR="00DC7086" w:rsidRPr="00A53F8F" w:rsidRDefault="00DC7086" w:rsidP="00E33C8A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DC7086" w:rsidRPr="002C711C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Any misuse or misappropriation of </w:t>
                            </w:r>
                            <w:r w:rsidR="00320DDE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a</w:t>
                            </w: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gency funds, information, equipment, facilities</w:t>
                            </w:r>
                            <w:r w:rsidR="0027328B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,</w:t>
                            </w: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 or other assets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 xml:space="preserve">/resources </w:t>
                            </w:r>
                            <w:r w:rsidRPr="002C711C"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  <w:t>may be considered criminal behavior and can result in severe employment and legal consequences.</w:t>
                            </w:r>
                          </w:p>
                          <w:p w:rsidR="00DC7086" w:rsidRPr="002C711C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</w:p>
                          <w:p w:rsidR="00DC7086" w:rsidRDefault="00DC7086" w:rsidP="005A507C">
                            <w:pPr>
                              <w:pStyle w:val="ListParagraph"/>
                              <w:ind w:left="18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DC7086" w:rsidRDefault="00DC70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B9B33" id="_x0000_s1039" type="#_x0000_t202" style="position:absolute;left:0;text-align:left;margin-left:21.2pt;margin-top:35.45pt;width:303.9pt;height:385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" stroked="f">
                <v:textbox>
                  <w:txbxContent>
                    <w:p w:rsidR="00DC7086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DC7086" w:rsidRPr="00A53F8F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"/>
                          <w:szCs w:val="24"/>
                        </w:rPr>
                      </w:pPr>
                    </w:p>
                    <w:p w:rsidR="00DC7086" w:rsidRPr="003373DB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8"/>
                          <w:szCs w:val="24"/>
                        </w:rPr>
                      </w:pPr>
                    </w:p>
                    <w:p w:rsidR="00DC7086" w:rsidRPr="002C711C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B62FA0"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  <w:t>Agency assets &amp; resources</w:t>
                      </w: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, such as office supplies, equipment, vehicles</w:t>
                      </w:r>
                      <w:r w:rsidR="00012ED6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,</w:t>
                      </w: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and property, may not be used for any reason other than to the benefit of CBS or its affiliates.</w:t>
                      </w:r>
                    </w:p>
                    <w:p w:rsidR="00DC7086" w:rsidRPr="002C711C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</w:p>
                    <w:p w:rsidR="00DC7086" w:rsidRDefault="00DC7086" w:rsidP="00E33C8A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Other examples </w:t>
                      </w: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of assets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/resources </w:t>
                      </w: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are copiers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, </w:t>
                      </w: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scanners, credit cards, computer/network accounts, office supplies, residential supplies, gas cards, tools and equipment, cell phones, vendor accounts</w:t>
                      </w:r>
                      <w:r w:rsidRPr="005A507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DC7086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</w:p>
                    <w:p w:rsidR="00DC7086" w:rsidRDefault="00DC7086" w:rsidP="00E33C8A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A53F8F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Running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personal </w:t>
                      </w:r>
                      <w:r w:rsidRPr="00A53F8F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errands on “work time”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is another example of misuse of an agency resource (time).</w:t>
                      </w:r>
                    </w:p>
                    <w:p w:rsidR="00DC7086" w:rsidRPr="00A53F8F" w:rsidRDefault="00DC7086" w:rsidP="00E33C8A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</w:p>
                    <w:p w:rsidR="00DC7086" w:rsidRPr="002C711C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Any misuse or misappropriation of </w:t>
                      </w:r>
                      <w:r w:rsidR="00320DDE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a</w:t>
                      </w: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gency funds, information, equipment, facilities</w:t>
                      </w:r>
                      <w:r w:rsidR="0027328B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,</w:t>
                      </w: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 or other assets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 xml:space="preserve">/resources </w:t>
                      </w:r>
                      <w:r w:rsidRPr="002C711C"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  <w:t>may be considered criminal behavior and can result in severe employment and legal consequences.</w:t>
                      </w:r>
                    </w:p>
                    <w:p w:rsidR="00DC7086" w:rsidRPr="002C711C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</w:p>
                    <w:p w:rsidR="00DC7086" w:rsidRDefault="00DC7086" w:rsidP="005A507C">
                      <w:pPr>
                        <w:pStyle w:val="ListParagraph"/>
                        <w:ind w:left="18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DC7086" w:rsidRDefault="00DC7086"/>
                  </w:txbxContent>
                </v:textbox>
                <w10:wrap type="square"/>
              </v:shape>
            </w:pict>
          </mc:Fallback>
        </mc:AlternateContent>
      </w:r>
    </w:p>
    <w:p w:rsidR="00862961" w:rsidRDefault="00862961" w:rsidP="00316C38">
      <w:pPr>
        <w:ind w:left="360"/>
        <w:jc w:val="center"/>
      </w:pPr>
    </w:p>
    <w:p w:rsidR="00D05FB3" w:rsidRPr="00D05FB3" w:rsidRDefault="00D05FB3" w:rsidP="00316C38">
      <w:pPr>
        <w:ind w:left="360"/>
        <w:jc w:val="center"/>
        <w:rPr>
          <w:b/>
          <w:color w:val="2E74B5" w:themeColor="accent1" w:themeShade="BF"/>
          <w:sz w:val="6"/>
          <w:u w:val="single"/>
        </w:rPr>
      </w:pPr>
    </w:p>
    <w:p w:rsidR="00862961" w:rsidRPr="002521C5" w:rsidRDefault="00E354D1" w:rsidP="00316C38">
      <w:pPr>
        <w:ind w:left="360"/>
        <w:jc w:val="center"/>
        <w:rPr>
          <w:b/>
          <w:color w:val="2E74B5" w:themeColor="accent1" w:themeShade="BF"/>
          <w:sz w:val="32"/>
          <w:u w:val="single"/>
        </w:rPr>
      </w:pPr>
      <w:r w:rsidRPr="002521C5">
        <w:rPr>
          <w:b/>
          <w:color w:val="2E74B5" w:themeColor="accent1" w:themeShade="BF"/>
          <w:sz w:val="32"/>
          <w:u w:val="single"/>
        </w:rPr>
        <w:t>More Information You Need To Know:</w:t>
      </w:r>
    </w:p>
    <w:p w:rsidR="00E354D1" w:rsidRPr="00E354D1" w:rsidRDefault="00776CA2" w:rsidP="00316C38">
      <w:pPr>
        <w:ind w:left="360"/>
        <w:jc w:val="center"/>
        <w:rPr>
          <w:b/>
          <w:sz w:val="32"/>
        </w:rPr>
      </w:pPr>
      <w:r>
        <w:rPr>
          <w:noProof/>
          <w:sz w:val="10"/>
        </w:rPr>
        <w:drawing>
          <wp:anchor distT="0" distB="0" distL="114300" distR="114300" simplePos="0" relativeHeight="251766784" behindDoc="0" locked="0" layoutInCell="1" allowOverlap="1" wp14:anchorId="2A6F10EE" wp14:editId="01E9525B">
            <wp:simplePos x="0" y="0"/>
            <wp:positionH relativeFrom="column">
              <wp:posOffset>1160927</wp:posOffset>
            </wp:positionH>
            <wp:positionV relativeFrom="paragraph">
              <wp:posOffset>132569</wp:posOffset>
            </wp:positionV>
            <wp:extent cx="2322195" cy="1465056"/>
            <wp:effectExtent l="0" t="0" r="1905" b="190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_thumb[1][1].pn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744" cy="146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961" w:rsidRDefault="00862961" w:rsidP="00316C38">
      <w:pPr>
        <w:ind w:left="360"/>
        <w:jc w:val="center"/>
      </w:pPr>
    </w:p>
    <w:p w:rsidR="00E354D1" w:rsidRDefault="00E354D1" w:rsidP="00316C38">
      <w:pPr>
        <w:ind w:left="360"/>
        <w:jc w:val="center"/>
        <w:rPr>
          <w:sz w:val="10"/>
        </w:rPr>
      </w:pPr>
    </w:p>
    <w:p w:rsidR="00FE0231" w:rsidRDefault="00FE0231" w:rsidP="00316C38">
      <w:pPr>
        <w:ind w:left="360"/>
        <w:jc w:val="center"/>
        <w:rPr>
          <w:sz w:val="10"/>
        </w:rPr>
      </w:pPr>
    </w:p>
    <w:p w:rsidR="00FE0231" w:rsidRDefault="00FE0231" w:rsidP="00316C38">
      <w:pPr>
        <w:ind w:left="360"/>
        <w:jc w:val="center"/>
        <w:rPr>
          <w:sz w:val="10"/>
        </w:rPr>
      </w:pPr>
    </w:p>
    <w:p w:rsidR="00FE0231" w:rsidRDefault="00FE0231" w:rsidP="00316C38">
      <w:pPr>
        <w:ind w:left="360"/>
        <w:jc w:val="center"/>
        <w:rPr>
          <w:sz w:val="10"/>
        </w:rPr>
      </w:pPr>
    </w:p>
    <w:p w:rsidR="00FE0231" w:rsidRDefault="00FE0231" w:rsidP="00316C38">
      <w:pPr>
        <w:ind w:left="360"/>
        <w:jc w:val="center"/>
        <w:rPr>
          <w:sz w:val="10"/>
        </w:rPr>
      </w:pPr>
    </w:p>
    <w:p w:rsidR="00FE0231" w:rsidRDefault="00FE0231" w:rsidP="00316C38">
      <w:pPr>
        <w:ind w:left="360"/>
        <w:jc w:val="center"/>
        <w:rPr>
          <w:sz w:val="10"/>
        </w:rPr>
      </w:pPr>
    </w:p>
    <w:p w:rsidR="00FE0231" w:rsidRPr="00D05FB3" w:rsidRDefault="00FE0231" w:rsidP="00316C38">
      <w:pPr>
        <w:ind w:left="360"/>
        <w:jc w:val="center"/>
        <w:rPr>
          <w:sz w:val="2"/>
        </w:rPr>
      </w:pPr>
    </w:p>
    <w:p w:rsidR="00E354D1" w:rsidRDefault="00E354D1" w:rsidP="00316C38">
      <w:pPr>
        <w:ind w:left="360"/>
        <w:jc w:val="center"/>
      </w:pPr>
      <w:r>
        <w:t xml:space="preserve">CBS receives most </w:t>
      </w:r>
      <w:r w:rsidR="0064167A">
        <w:t xml:space="preserve">of its </w:t>
      </w:r>
      <w:r>
        <w:t xml:space="preserve">program funding by billing Medicaid.             Compliance must monitor for </w:t>
      </w:r>
      <w:r w:rsidR="0064167A">
        <w:t xml:space="preserve">and help prevent </w:t>
      </w:r>
      <w:r>
        <w:t xml:space="preserve">any Medicaid waste abuse, or fraud. </w:t>
      </w:r>
    </w:p>
    <w:p w:rsidR="00FE0231" w:rsidRPr="00FE0231" w:rsidRDefault="00FE0231" w:rsidP="00316C38">
      <w:pPr>
        <w:ind w:left="360"/>
        <w:jc w:val="center"/>
        <w:rPr>
          <w:sz w:val="2"/>
        </w:rPr>
      </w:pPr>
    </w:p>
    <w:p w:rsidR="000C37B0" w:rsidRPr="00FE0231" w:rsidRDefault="00FE0231" w:rsidP="000E4C42">
      <w:pPr>
        <w:ind w:left="1080" w:hanging="360"/>
        <w:rPr>
          <w:rFonts w:cstheme="minorHAnsi"/>
          <w:b/>
          <w:i/>
          <w:color w:val="006699"/>
          <w:sz w:val="28"/>
        </w:rPr>
      </w:pPr>
      <w:r>
        <w:rPr>
          <w:rFonts w:cstheme="minorHAnsi"/>
          <w:b/>
          <w:i/>
          <w:color w:val="006699"/>
          <w:sz w:val="28"/>
        </w:rPr>
        <w:t xml:space="preserve">1:  </w:t>
      </w:r>
      <w:r w:rsidR="000C37B0" w:rsidRPr="000E4C42">
        <w:rPr>
          <w:rFonts w:cstheme="minorHAnsi"/>
          <w:b/>
          <w:i/>
          <w:color w:val="006699"/>
          <w:sz w:val="28"/>
          <w:u w:val="single"/>
        </w:rPr>
        <w:t xml:space="preserve">What </w:t>
      </w:r>
      <w:r w:rsidR="00E354D1" w:rsidRPr="000E4C42">
        <w:rPr>
          <w:rFonts w:cstheme="minorHAnsi"/>
          <w:b/>
          <w:i/>
          <w:color w:val="006699"/>
          <w:sz w:val="28"/>
          <w:u w:val="single"/>
        </w:rPr>
        <w:t xml:space="preserve">does Medicaid consider </w:t>
      </w:r>
      <w:r w:rsidR="001968F9" w:rsidRPr="000E4C42">
        <w:rPr>
          <w:rFonts w:cstheme="minorHAnsi"/>
          <w:b/>
          <w:i/>
          <w:color w:val="006699"/>
          <w:sz w:val="28"/>
          <w:u w:val="single"/>
        </w:rPr>
        <w:t xml:space="preserve">as </w:t>
      </w:r>
      <w:r w:rsidR="000C37B0" w:rsidRPr="000E4C42">
        <w:rPr>
          <w:rFonts w:cstheme="minorHAnsi"/>
          <w:b/>
          <w:i/>
          <w:color w:val="006699"/>
          <w:sz w:val="28"/>
          <w:u w:val="single"/>
        </w:rPr>
        <w:t>fraud, waste, or abuse</w:t>
      </w:r>
      <w:r w:rsidR="000C37B0" w:rsidRPr="00FE0231">
        <w:rPr>
          <w:rFonts w:cstheme="minorHAnsi"/>
          <w:b/>
          <w:i/>
          <w:color w:val="006699"/>
          <w:sz w:val="28"/>
        </w:rPr>
        <w:t>?</w:t>
      </w:r>
    </w:p>
    <w:p w:rsidR="000C37B0" w:rsidRPr="00313CC7" w:rsidRDefault="000C37B0" w:rsidP="000C37B0">
      <w:pPr>
        <w:spacing w:after="0" w:line="240" w:lineRule="auto"/>
        <w:ind w:left="360"/>
        <w:jc w:val="center"/>
        <w:rPr>
          <w:rFonts w:cstheme="minorHAnsi"/>
          <w:b/>
          <w:i/>
          <w:color w:val="006699"/>
          <w:sz w:val="6"/>
        </w:rPr>
      </w:pPr>
    </w:p>
    <w:p w:rsidR="000C37B0" w:rsidRDefault="000C37B0" w:rsidP="000C37B0">
      <w:pPr>
        <w:spacing w:after="0"/>
        <w:ind w:left="1260" w:hanging="360"/>
      </w:pPr>
      <w:r>
        <w:sym w:font="Symbol" w:char="F097"/>
      </w:r>
      <w:r>
        <w:t xml:space="preserve">     </w:t>
      </w:r>
      <w:r w:rsidRPr="00CF798F">
        <w:rPr>
          <w:b/>
          <w:i/>
          <w:color w:val="006699"/>
        </w:rPr>
        <w:t>Fraud</w:t>
      </w:r>
      <w:r>
        <w:t xml:space="preserve"> = An </w:t>
      </w:r>
      <w:r w:rsidRPr="001968F9">
        <w:rPr>
          <w:u w:val="single"/>
        </w:rPr>
        <w:t xml:space="preserve">intentional </w:t>
      </w:r>
      <w:r>
        <w:t>deception or misrepresentation that the individual knows to be false &amp; knows that the deception could result in some unauthorized benefit (A provider intentionally submits a claim for a service that was never provided)</w:t>
      </w:r>
    </w:p>
    <w:p w:rsidR="002521C5" w:rsidRDefault="002521C5" w:rsidP="000C37B0">
      <w:pPr>
        <w:spacing w:after="0"/>
        <w:ind w:left="1260" w:hanging="360"/>
      </w:pPr>
    </w:p>
    <w:p w:rsidR="000C37B0" w:rsidRDefault="000C37B0" w:rsidP="000C37B0">
      <w:pPr>
        <w:spacing w:after="0"/>
        <w:ind w:left="1260" w:hanging="360"/>
      </w:pPr>
      <w:r>
        <w:sym w:font="Symbol" w:char="F097"/>
      </w:r>
      <w:r>
        <w:t xml:space="preserve"> </w:t>
      </w:r>
      <w:r>
        <w:tab/>
      </w:r>
      <w:r w:rsidRPr="00CF798F">
        <w:rPr>
          <w:b/>
          <w:i/>
          <w:color w:val="006699"/>
        </w:rPr>
        <w:t>Waste</w:t>
      </w:r>
      <w:r w:rsidRPr="00384C89">
        <w:rPr>
          <w:color w:val="C00000"/>
        </w:rPr>
        <w:t xml:space="preserve"> </w:t>
      </w:r>
      <w:r>
        <w:t xml:space="preserve">= Inappropriate or inefficient use of Medicaid funds and resources </w:t>
      </w:r>
    </w:p>
    <w:p w:rsidR="002521C5" w:rsidRDefault="002521C5" w:rsidP="000C37B0">
      <w:pPr>
        <w:spacing w:after="0"/>
        <w:ind w:left="1260" w:hanging="360"/>
      </w:pPr>
    </w:p>
    <w:p w:rsidR="002521C5" w:rsidRDefault="000C37B0" w:rsidP="002521C5">
      <w:pPr>
        <w:spacing w:after="120" w:line="240" w:lineRule="auto"/>
        <w:ind w:left="1454" w:hanging="547"/>
      </w:pPr>
      <w:r>
        <w:sym w:font="Symbol" w:char="F097"/>
      </w:r>
      <w:r>
        <w:t xml:space="preserve">     </w:t>
      </w:r>
      <w:r w:rsidRPr="00CF798F">
        <w:rPr>
          <w:b/>
          <w:i/>
          <w:color w:val="006699"/>
        </w:rPr>
        <w:t xml:space="preserve">Abuse </w:t>
      </w:r>
      <w:r>
        <w:t xml:space="preserve">= Acts to provide information to the government </w:t>
      </w:r>
      <w:r w:rsidR="002521C5">
        <w:t xml:space="preserve">that </w:t>
      </w:r>
      <w:r>
        <w:t xml:space="preserve">causes </w:t>
      </w:r>
      <w:r w:rsidR="000715CF">
        <w:t>CBS</w:t>
      </w:r>
      <w:r>
        <w:t xml:space="preserve"> to receive higher payments than </w:t>
      </w:r>
      <w:r w:rsidR="000715CF">
        <w:t>to which it is</w:t>
      </w:r>
      <w:r w:rsidR="002521C5">
        <w:t xml:space="preserve"> </w:t>
      </w:r>
      <w:r>
        <w:t xml:space="preserve">entitled. </w:t>
      </w:r>
    </w:p>
    <w:p w:rsidR="001C4172" w:rsidRPr="00F93B99" w:rsidRDefault="00776CA2" w:rsidP="001C4172">
      <w:pPr>
        <w:spacing w:after="0"/>
        <w:ind w:left="1260"/>
        <w:rPr>
          <w:sz w:val="18"/>
          <w:szCs w:val="18"/>
        </w:rPr>
      </w:pPr>
      <w:r>
        <w:rPr>
          <w:sz w:val="18"/>
          <w:szCs w:val="18"/>
        </w:rPr>
        <w:t>With abuse, t</w:t>
      </w:r>
      <w:r w:rsidR="001C4172" w:rsidRPr="0064167A">
        <w:rPr>
          <w:sz w:val="18"/>
          <w:szCs w:val="18"/>
        </w:rPr>
        <w:t xml:space="preserve">hese acts </w:t>
      </w:r>
      <w:r>
        <w:rPr>
          <w:sz w:val="18"/>
          <w:szCs w:val="18"/>
        </w:rPr>
        <w:t xml:space="preserve">can be </w:t>
      </w:r>
      <w:r w:rsidR="001C4172" w:rsidRPr="0064167A">
        <w:rPr>
          <w:i/>
          <w:sz w:val="18"/>
          <w:szCs w:val="18"/>
          <w:u w:val="single"/>
        </w:rPr>
        <w:t>unintentional</w:t>
      </w:r>
      <w:r w:rsidR="001C4172" w:rsidRPr="0064167A">
        <w:rPr>
          <w:sz w:val="18"/>
          <w:szCs w:val="18"/>
        </w:rPr>
        <w:t xml:space="preserve">, but </w:t>
      </w:r>
      <w:r>
        <w:rPr>
          <w:sz w:val="18"/>
          <w:szCs w:val="18"/>
        </w:rPr>
        <w:t xml:space="preserve">might </w:t>
      </w:r>
      <w:r w:rsidR="001C4172" w:rsidRPr="0064167A">
        <w:rPr>
          <w:sz w:val="18"/>
          <w:szCs w:val="18"/>
        </w:rPr>
        <w:t xml:space="preserve">reflect poor system controls </w:t>
      </w:r>
      <w:r w:rsidR="001C4172">
        <w:rPr>
          <w:sz w:val="18"/>
          <w:szCs w:val="18"/>
        </w:rPr>
        <w:t xml:space="preserve">that </w:t>
      </w:r>
      <w:r w:rsidR="001C4172" w:rsidRPr="0064167A">
        <w:rPr>
          <w:sz w:val="18"/>
          <w:szCs w:val="18"/>
        </w:rPr>
        <w:t>must be addressed (</w:t>
      </w:r>
      <w:r w:rsidR="001C4172">
        <w:rPr>
          <w:sz w:val="18"/>
          <w:szCs w:val="18"/>
        </w:rPr>
        <w:t xml:space="preserve">failure to do so then has the potential of </w:t>
      </w:r>
      <w:r w:rsidR="001C4172" w:rsidRPr="0064167A">
        <w:rPr>
          <w:sz w:val="18"/>
          <w:szCs w:val="18"/>
        </w:rPr>
        <w:t>being</w:t>
      </w:r>
      <w:r w:rsidR="001C4172">
        <w:rPr>
          <w:sz w:val="18"/>
          <w:szCs w:val="18"/>
        </w:rPr>
        <w:t xml:space="preserve"> </w:t>
      </w:r>
      <w:r w:rsidR="001C4172" w:rsidRPr="0064167A">
        <w:rPr>
          <w:sz w:val="18"/>
          <w:szCs w:val="18"/>
        </w:rPr>
        <w:t>viewed</w:t>
      </w:r>
      <w:r w:rsidR="001C4172">
        <w:rPr>
          <w:sz w:val="18"/>
          <w:szCs w:val="18"/>
        </w:rPr>
        <w:t xml:space="preserve"> not as abuse, but </w:t>
      </w:r>
      <w:r w:rsidR="001C4172" w:rsidRPr="0064167A">
        <w:rPr>
          <w:sz w:val="18"/>
          <w:szCs w:val="18"/>
        </w:rPr>
        <w:t xml:space="preserve">as </w:t>
      </w:r>
      <w:r w:rsidR="001C4172">
        <w:rPr>
          <w:i/>
          <w:sz w:val="18"/>
          <w:szCs w:val="18"/>
        </w:rPr>
        <w:t xml:space="preserve">intentional acts [or fraud] </w:t>
      </w:r>
      <w:r w:rsidR="001C4172" w:rsidRPr="001C4172">
        <w:rPr>
          <w:sz w:val="18"/>
          <w:szCs w:val="18"/>
        </w:rPr>
        <w:t>by providers like</w:t>
      </w:r>
      <w:r w:rsidR="001C4172" w:rsidRPr="00F93B99">
        <w:rPr>
          <w:sz w:val="18"/>
          <w:szCs w:val="18"/>
        </w:rPr>
        <w:t xml:space="preserve"> CBS).</w:t>
      </w:r>
    </w:p>
    <w:p w:rsidR="00E73E19" w:rsidRDefault="00D11E90" w:rsidP="00316C38">
      <w:pPr>
        <w:ind w:left="360"/>
        <w:jc w:val="center"/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092301" wp14:editId="4C90D52D">
                <wp:simplePos x="0" y="0"/>
                <wp:positionH relativeFrom="column">
                  <wp:posOffset>-356507</wp:posOffset>
                </wp:positionH>
                <wp:positionV relativeFrom="paragraph">
                  <wp:posOffset>180703</wp:posOffset>
                </wp:positionV>
                <wp:extent cx="22860" cy="6832681"/>
                <wp:effectExtent l="0" t="0" r="34290" b="635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81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00ACC" id="Straight Connector 163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05pt,14.25pt" to="-26.25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" strokecolor="#5b9bd5 [3204]" strokeweight="1pt">
                <v:stroke dashstyle="dashDot" joinstyle="miter"/>
              </v:line>
            </w:pict>
          </mc:Fallback>
        </mc:AlternateContent>
      </w:r>
    </w:p>
    <w:p w:rsidR="00BF7843" w:rsidRPr="00D05FB3" w:rsidRDefault="00BF7843" w:rsidP="00FE0231">
      <w:pPr>
        <w:pStyle w:val="ListParagraph"/>
        <w:tabs>
          <w:tab w:val="left" w:pos="720"/>
        </w:tabs>
        <w:ind w:hanging="360"/>
        <w:rPr>
          <w:rFonts w:asciiTheme="minorHAnsi" w:hAnsiTheme="minorHAnsi" w:cstheme="minorHAnsi"/>
          <w:b/>
          <w:i/>
          <w:color w:val="006699"/>
        </w:rPr>
      </w:pPr>
    </w:p>
    <w:p w:rsidR="00862961" w:rsidRPr="000E4C42" w:rsidRDefault="00FE0231" w:rsidP="000E4C42">
      <w:pPr>
        <w:pStyle w:val="ListParagraph"/>
        <w:tabs>
          <w:tab w:val="left" w:pos="720"/>
        </w:tabs>
        <w:spacing w:after="160" w:line="259" w:lineRule="auto"/>
        <w:ind w:hanging="360"/>
        <w:rPr>
          <w:rFonts w:asciiTheme="minorHAnsi" w:hAnsiTheme="minorHAnsi" w:cstheme="minorHAnsi"/>
          <w:b/>
          <w:i/>
          <w:color w:val="006699"/>
          <w:sz w:val="28"/>
          <w:u w:val="single"/>
        </w:rPr>
      </w:pPr>
      <w:r>
        <w:rPr>
          <w:rFonts w:asciiTheme="minorHAnsi" w:hAnsiTheme="minorHAnsi" w:cstheme="minorHAnsi"/>
          <w:b/>
          <w:i/>
          <w:color w:val="006699"/>
          <w:sz w:val="28"/>
        </w:rPr>
        <w:t xml:space="preserve">2:  </w:t>
      </w:r>
      <w:r w:rsidR="00E354D1" w:rsidRPr="000E4C42">
        <w:rPr>
          <w:rFonts w:asciiTheme="minorHAnsi" w:hAnsiTheme="minorHAnsi" w:cstheme="minorHAnsi"/>
          <w:b/>
          <w:i/>
          <w:color w:val="006699"/>
          <w:sz w:val="28"/>
          <w:u w:val="single"/>
        </w:rPr>
        <w:t>How do we p</w:t>
      </w:r>
      <w:r w:rsidR="005B0899">
        <w:rPr>
          <w:rFonts w:asciiTheme="minorHAnsi" w:hAnsiTheme="minorHAnsi" w:cstheme="minorHAnsi"/>
          <w:b/>
          <w:i/>
          <w:color w:val="006699"/>
          <w:sz w:val="28"/>
          <w:u w:val="single"/>
        </w:rPr>
        <w:t>rovide services in compliance with</w:t>
      </w:r>
      <w:r w:rsidR="00E354D1" w:rsidRPr="000E4C42">
        <w:rPr>
          <w:rFonts w:asciiTheme="minorHAnsi" w:hAnsiTheme="minorHAnsi" w:cstheme="minorHAnsi"/>
          <w:b/>
          <w:i/>
          <w:color w:val="006699"/>
          <w:sz w:val="28"/>
          <w:u w:val="single"/>
        </w:rPr>
        <w:t xml:space="preserve"> what Medicaid wants?</w:t>
      </w:r>
    </w:p>
    <w:p w:rsidR="00FE0231" w:rsidRPr="00A14CE9" w:rsidRDefault="00FE0231" w:rsidP="00FE0231">
      <w:pPr>
        <w:pStyle w:val="ListParagraph"/>
        <w:tabs>
          <w:tab w:val="left" w:pos="720"/>
        </w:tabs>
        <w:ind w:hanging="360"/>
        <w:rPr>
          <w:rFonts w:asciiTheme="minorHAnsi" w:hAnsiTheme="minorHAnsi" w:cstheme="minorHAnsi"/>
          <w:b/>
          <w:color w:val="006699"/>
        </w:rPr>
      </w:pPr>
    </w:p>
    <w:p w:rsidR="0066746D" w:rsidRPr="00A14CE9" w:rsidRDefault="00E354D1" w:rsidP="00E354D1">
      <w:pPr>
        <w:ind w:left="360"/>
        <w:rPr>
          <w:rFonts w:cstheme="minorHAnsi"/>
          <w:color w:val="000000" w:themeColor="text1"/>
        </w:rPr>
      </w:pPr>
      <w:r w:rsidRPr="00A14CE9">
        <w:rPr>
          <w:rFonts w:cstheme="minorHAnsi"/>
          <w:color w:val="000000" w:themeColor="text1"/>
        </w:rPr>
        <w:t xml:space="preserve">For all services we deliver, we follow the rules for </w:t>
      </w:r>
      <w:r w:rsidR="00F81E45">
        <w:rPr>
          <w:rFonts w:cstheme="minorHAnsi"/>
          <w:color w:val="000000" w:themeColor="text1"/>
        </w:rPr>
        <w:t xml:space="preserve">the </w:t>
      </w:r>
      <w:r w:rsidRPr="00A14CE9">
        <w:rPr>
          <w:rFonts w:cstheme="minorHAnsi"/>
          <w:color w:val="000000" w:themeColor="text1"/>
        </w:rPr>
        <w:t xml:space="preserve">Medicaid Home and Community Based Services (HCBS) Waiver programs.  </w:t>
      </w:r>
      <w:r w:rsidR="002521C5" w:rsidRPr="00A14CE9">
        <w:rPr>
          <w:rFonts w:cstheme="minorHAnsi"/>
          <w:color w:val="000000" w:themeColor="text1"/>
        </w:rPr>
        <w:t>S</w:t>
      </w:r>
      <w:r w:rsidRPr="00A14CE9">
        <w:rPr>
          <w:rFonts w:cstheme="minorHAnsi"/>
          <w:color w:val="000000" w:themeColor="text1"/>
        </w:rPr>
        <w:t>imilar to</w:t>
      </w:r>
      <w:r w:rsidR="002521C5" w:rsidRPr="00A14CE9">
        <w:rPr>
          <w:rFonts w:cstheme="minorHAnsi"/>
          <w:color w:val="000000" w:themeColor="text1"/>
        </w:rPr>
        <w:t xml:space="preserve"> medical services, CBS has </w:t>
      </w:r>
      <w:r w:rsidRPr="00A14CE9">
        <w:rPr>
          <w:rFonts w:cstheme="minorHAnsi"/>
          <w:color w:val="000000" w:themeColor="text1"/>
        </w:rPr>
        <w:t>to have a “prescription” on file for each person we support</w:t>
      </w:r>
      <w:r w:rsidR="0066746D" w:rsidRPr="00A14CE9">
        <w:rPr>
          <w:rFonts w:cstheme="minorHAnsi"/>
          <w:color w:val="000000" w:themeColor="text1"/>
        </w:rPr>
        <w:t xml:space="preserve"> that names us as the </w:t>
      </w:r>
      <w:r w:rsidR="00BF7843">
        <w:rPr>
          <w:rFonts w:cstheme="minorHAnsi"/>
          <w:color w:val="000000" w:themeColor="text1"/>
        </w:rPr>
        <w:t xml:space="preserve">service </w:t>
      </w:r>
      <w:r w:rsidR="0066746D" w:rsidRPr="00A14CE9">
        <w:rPr>
          <w:rFonts w:cstheme="minorHAnsi"/>
          <w:color w:val="000000" w:themeColor="text1"/>
        </w:rPr>
        <w:t>provider</w:t>
      </w:r>
      <w:r w:rsidRPr="00A14CE9">
        <w:rPr>
          <w:rFonts w:cstheme="minorHAnsi"/>
          <w:color w:val="000000" w:themeColor="text1"/>
        </w:rPr>
        <w:t xml:space="preserve">.  The </w:t>
      </w:r>
      <w:r w:rsidRPr="00A14CE9">
        <w:rPr>
          <w:rFonts w:cstheme="minorHAnsi"/>
          <w:b/>
          <w:color w:val="000000" w:themeColor="text1"/>
        </w:rPr>
        <w:t>Life Plan</w:t>
      </w:r>
      <w:r w:rsidRPr="00A14CE9">
        <w:rPr>
          <w:rFonts w:cstheme="minorHAnsi"/>
          <w:color w:val="000000" w:themeColor="text1"/>
        </w:rPr>
        <w:t xml:space="preserve"> acts a</w:t>
      </w:r>
      <w:r w:rsidR="002521C5" w:rsidRPr="00A14CE9">
        <w:rPr>
          <w:rFonts w:cstheme="minorHAnsi"/>
          <w:color w:val="000000" w:themeColor="text1"/>
        </w:rPr>
        <w:t>s</w:t>
      </w:r>
      <w:r w:rsidRPr="00A14CE9">
        <w:rPr>
          <w:rFonts w:cstheme="minorHAnsi"/>
          <w:color w:val="000000" w:themeColor="text1"/>
        </w:rPr>
        <w:t xml:space="preserve"> </w:t>
      </w:r>
      <w:r w:rsidR="00E73E19" w:rsidRPr="00A14CE9">
        <w:rPr>
          <w:rFonts w:cstheme="minorHAnsi"/>
          <w:color w:val="000000" w:themeColor="text1"/>
        </w:rPr>
        <w:t xml:space="preserve">that </w:t>
      </w:r>
      <w:r w:rsidRPr="00A14CE9">
        <w:rPr>
          <w:rFonts w:cstheme="minorHAnsi"/>
          <w:color w:val="000000" w:themeColor="text1"/>
        </w:rPr>
        <w:t xml:space="preserve">prescription for </w:t>
      </w:r>
      <w:r w:rsidR="00A14CE9">
        <w:rPr>
          <w:rFonts w:cstheme="minorHAnsi"/>
          <w:color w:val="000000" w:themeColor="text1"/>
        </w:rPr>
        <w:t xml:space="preserve">each waiver service provided. </w:t>
      </w:r>
    </w:p>
    <w:p w:rsidR="00E354D1" w:rsidRPr="00A14CE9" w:rsidRDefault="002521C5" w:rsidP="00E354D1">
      <w:pPr>
        <w:ind w:left="360"/>
        <w:rPr>
          <w:rFonts w:cstheme="minorHAnsi"/>
          <w:color w:val="000000" w:themeColor="text1"/>
        </w:rPr>
      </w:pPr>
      <w:r w:rsidRPr="00A14CE9">
        <w:rPr>
          <w:rFonts w:cstheme="minorHAnsi"/>
          <w:color w:val="000000" w:themeColor="text1"/>
        </w:rPr>
        <w:t xml:space="preserve">At CBS, </w:t>
      </w:r>
      <w:r w:rsidR="00A14CE9">
        <w:rPr>
          <w:rFonts w:cstheme="minorHAnsi"/>
          <w:color w:val="000000" w:themeColor="text1"/>
        </w:rPr>
        <w:t xml:space="preserve">we are assigned to provide a </w:t>
      </w:r>
      <w:r w:rsidR="00A14CE9" w:rsidRPr="00776CA2">
        <w:rPr>
          <w:rFonts w:cstheme="minorHAnsi"/>
          <w:b/>
          <w:color w:val="000000" w:themeColor="text1"/>
        </w:rPr>
        <w:t>staff action plan</w:t>
      </w:r>
      <w:r w:rsidR="00A14CE9">
        <w:rPr>
          <w:rFonts w:cstheme="minorHAnsi"/>
          <w:color w:val="000000" w:themeColor="text1"/>
        </w:rPr>
        <w:t xml:space="preserve"> for </w:t>
      </w:r>
      <w:r w:rsidR="00F81E45">
        <w:rPr>
          <w:rFonts w:cstheme="minorHAnsi"/>
          <w:color w:val="000000" w:themeColor="text1"/>
        </w:rPr>
        <w:t xml:space="preserve">the </w:t>
      </w:r>
      <w:r w:rsidR="00E73E19" w:rsidRPr="00A14CE9">
        <w:rPr>
          <w:rFonts w:cstheme="minorHAnsi"/>
          <w:color w:val="000000" w:themeColor="text1"/>
        </w:rPr>
        <w:t>HCBS Waiver s</w:t>
      </w:r>
      <w:r w:rsidRPr="00A14CE9">
        <w:rPr>
          <w:rFonts w:cstheme="minorHAnsi"/>
          <w:color w:val="000000" w:themeColor="text1"/>
        </w:rPr>
        <w:t xml:space="preserve">ervices </w:t>
      </w:r>
      <w:r w:rsidR="00A14CE9">
        <w:rPr>
          <w:rFonts w:cstheme="minorHAnsi"/>
          <w:color w:val="000000" w:themeColor="text1"/>
        </w:rPr>
        <w:t xml:space="preserve">we offer.  HCBS at CBS </w:t>
      </w:r>
      <w:r w:rsidRPr="00A14CE9">
        <w:rPr>
          <w:rFonts w:cstheme="minorHAnsi"/>
          <w:color w:val="000000" w:themeColor="text1"/>
        </w:rPr>
        <w:t>include:</w:t>
      </w:r>
    </w:p>
    <w:p w:rsidR="002521C5" w:rsidRPr="002521C5" w:rsidRDefault="002521C5" w:rsidP="002521C5">
      <w:pPr>
        <w:pStyle w:val="ListParagraph"/>
        <w:numPr>
          <w:ilvl w:val="0"/>
          <w:numId w:val="17"/>
        </w:numPr>
        <w:ind w:left="990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2521C5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Residential Habilitation (Supervised IRAs)</w:t>
      </w:r>
    </w:p>
    <w:p w:rsidR="002521C5" w:rsidRPr="002521C5" w:rsidRDefault="002521C5" w:rsidP="002521C5">
      <w:pPr>
        <w:pStyle w:val="ListParagraph"/>
        <w:numPr>
          <w:ilvl w:val="0"/>
          <w:numId w:val="17"/>
        </w:numPr>
        <w:ind w:left="990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2521C5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Day Habilitation (site-based or “without walls”)</w:t>
      </w:r>
    </w:p>
    <w:p w:rsidR="002521C5" w:rsidRPr="002521C5" w:rsidRDefault="002521C5" w:rsidP="002521C5">
      <w:pPr>
        <w:pStyle w:val="ListParagraph"/>
        <w:numPr>
          <w:ilvl w:val="0"/>
          <w:numId w:val="17"/>
        </w:numPr>
        <w:ind w:left="990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2521C5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Community Habilitation</w:t>
      </w:r>
      <w:r w:rsidR="00BF784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</w:p>
    <w:p w:rsidR="002521C5" w:rsidRPr="002521C5" w:rsidRDefault="002521C5" w:rsidP="002521C5">
      <w:pPr>
        <w:pStyle w:val="ListParagraph"/>
        <w:numPr>
          <w:ilvl w:val="0"/>
          <w:numId w:val="17"/>
        </w:numPr>
        <w:ind w:left="990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2521C5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Respite</w:t>
      </w:r>
    </w:p>
    <w:p w:rsidR="002521C5" w:rsidRPr="002521C5" w:rsidRDefault="002521C5" w:rsidP="002521C5">
      <w:pPr>
        <w:pStyle w:val="ListParagraph"/>
        <w:numPr>
          <w:ilvl w:val="0"/>
          <w:numId w:val="17"/>
        </w:numPr>
        <w:ind w:left="990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2521C5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Supported Employment</w:t>
      </w:r>
    </w:p>
    <w:p w:rsidR="002521C5" w:rsidRDefault="002521C5" w:rsidP="002521C5">
      <w:pPr>
        <w:pStyle w:val="ListParagraph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807F2" w:rsidRPr="00B807F2" w:rsidRDefault="002521C5" w:rsidP="0066746D">
      <w:pPr>
        <w:pStyle w:val="ListParagraph"/>
        <w:ind w:left="360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Each program type has a </w:t>
      </w:r>
      <w:r w:rsidR="009F2A7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variety of </w:t>
      </w:r>
      <w:r w:rsidR="0066746D">
        <w:rPr>
          <w:rFonts w:asciiTheme="minorHAnsi" w:hAnsiTheme="minorHAnsi" w:cstheme="minorHAnsi"/>
          <w:color w:val="000000" w:themeColor="text1"/>
          <w:sz w:val="22"/>
          <w:szCs w:val="22"/>
        </w:rPr>
        <w:t>regulations/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standards</w:t>
      </w:r>
      <w:r w:rsidR="009F2A7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that CBS must meet</w:t>
      </w:r>
      <w:r w:rsidR="00776CA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 </w:t>
      </w:r>
      <w:r w:rsidR="00F81E45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Virtually all</w:t>
      </w:r>
      <w:r w:rsidR="00776CA2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 xml:space="preserve"> </w:t>
      </w:r>
      <w:r w:rsidR="0066746D" w:rsidRPr="00FE023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compliance</w:t>
      </w:r>
      <w:r w:rsidRPr="00FE023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 xml:space="preserve"> </w:t>
      </w:r>
      <w:r w:rsidR="0066746D" w:rsidRPr="00FE023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requirements</w:t>
      </w:r>
      <w:r w:rsidR="006674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for each </w:t>
      </w:r>
      <w:r w:rsidR="00FE02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service a person receives </w:t>
      </w:r>
      <w:r w:rsidRPr="009F2A7D">
        <w:rPr>
          <w:rFonts w:asciiTheme="minorHAnsi" w:hAnsiTheme="minorHAnsi" w:cstheme="minorHAnsi"/>
          <w:b/>
          <w:color w:val="00B0F0"/>
          <w:sz w:val="22"/>
          <w:szCs w:val="22"/>
          <w:u w:val="single"/>
        </w:rPr>
        <w:t>begin</w:t>
      </w:r>
      <w:r w:rsidR="009F2A7D">
        <w:rPr>
          <w:rFonts w:asciiTheme="minorHAnsi" w:hAnsiTheme="minorHAnsi" w:cstheme="minorHAnsi"/>
          <w:b/>
          <w:color w:val="00B0F0"/>
          <w:sz w:val="22"/>
          <w:szCs w:val="22"/>
          <w:u w:val="single"/>
        </w:rPr>
        <w:t xml:space="preserve">s </w:t>
      </w:r>
      <w:r w:rsidR="0066746D" w:rsidRPr="009F2A7D">
        <w:rPr>
          <w:rFonts w:asciiTheme="minorHAnsi" w:hAnsiTheme="minorHAnsi" w:cstheme="minorHAnsi"/>
          <w:b/>
          <w:color w:val="00B0F0"/>
          <w:sz w:val="22"/>
          <w:szCs w:val="22"/>
          <w:u w:val="single"/>
        </w:rPr>
        <w:t xml:space="preserve">with </w:t>
      </w:r>
      <w:r w:rsidRPr="009F2A7D">
        <w:rPr>
          <w:rFonts w:asciiTheme="minorHAnsi" w:hAnsiTheme="minorHAnsi" w:cstheme="minorHAnsi"/>
          <w:b/>
          <w:color w:val="00B0F0"/>
          <w:sz w:val="22"/>
          <w:szCs w:val="22"/>
          <w:u w:val="single"/>
        </w:rPr>
        <w:t>the</w:t>
      </w:r>
      <w:r w:rsidRPr="009F2A7D">
        <w:rPr>
          <w:rFonts w:asciiTheme="minorHAnsi" w:hAnsiTheme="minorHAnsi" w:cstheme="minorHAnsi"/>
          <w:color w:val="00B0F0"/>
          <w:sz w:val="22"/>
          <w:szCs w:val="22"/>
        </w:rPr>
        <w:t xml:space="preserve"> </w:t>
      </w:r>
      <w:r w:rsidR="00B807F2" w:rsidRPr="009F2A7D">
        <w:rPr>
          <w:rFonts w:asciiTheme="minorHAnsi" w:hAnsiTheme="minorHAnsi" w:cstheme="minorHAnsi"/>
          <w:b/>
          <w:color w:val="00B0F0"/>
          <w:sz w:val="22"/>
          <w:szCs w:val="22"/>
          <w:u w:val="single"/>
        </w:rPr>
        <w:t>first day we provide a service</w:t>
      </w:r>
      <w:r w:rsidR="00B807F2" w:rsidRPr="009F2A7D">
        <w:rPr>
          <w:rFonts w:asciiTheme="minorHAnsi" w:hAnsiTheme="minorHAnsi" w:cstheme="minorHAnsi"/>
          <w:b/>
          <w:color w:val="00B0F0"/>
          <w:sz w:val="22"/>
          <w:szCs w:val="22"/>
        </w:rPr>
        <w:t xml:space="preserve">. </w:t>
      </w:r>
      <w:r w:rsidR="00B807F2" w:rsidRPr="009F2A7D">
        <w:rPr>
          <w:rFonts w:asciiTheme="minorHAnsi" w:hAnsiTheme="minorHAnsi" w:cstheme="minorHAnsi"/>
          <w:color w:val="00B0F0"/>
          <w:sz w:val="22"/>
          <w:szCs w:val="22"/>
        </w:rPr>
        <w:t xml:space="preserve"> </w:t>
      </w:r>
      <w:r w:rsidR="00B807F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Any standard not met poses a risk of CBS being out of compliance </w:t>
      </w:r>
      <w:r w:rsidR="00B807F2" w:rsidRP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(and any payments received for the service</w:t>
      </w:r>
      <w:r w:rsid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(</w:t>
      </w:r>
      <w:r w:rsidR="00B807F2" w:rsidRP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s</w:t>
      </w:r>
      <w:r w:rsid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)</w:t>
      </w:r>
      <w:r w:rsidR="00B807F2" w:rsidRP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="005B0899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in some cases </w:t>
      </w:r>
      <w:r w:rsidR="00B807F2" w:rsidRP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must be </w:t>
      </w:r>
      <w:r w:rsidR="00BF784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“</w:t>
      </w:r>
      <w:r w:rsidR="00B807F2" w:rsidRP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disallowed</w:t>
      </w:r>
      <w:r w:rsidR="00BF784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”</w:t>
      </w:r>
      <w:r w:rsidR="00B807F2" w:rsidRP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="00B807F2" w:rsidRPr="00B807F2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and returned to Medicaid</w:t>
      </w:r>
      <w:r w:rsidR="00B807F2" w:rsidRPr="00B807F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).</w:t>
      </w:r>
    </w:p>
    <w:p w:rsidR="00B807F2" w:rsidRPr="000E4C42" w:rsidRDefault="00B807F2" w:rsidP="0066746D">
      <w:pPr>
        <w:pStyle w:val="ListParagraph"/>
        <w:ind w:left="360"/>
        <w:rPr>
          <w:rFonts w:asciiTheme="minorHAnsi" w:hAnsiTheme="minorHAnsi" w:cstheme="minorHAnsi"/>
          <w:color w:val="000000" w:themeColor="text1"/>
          <w:sz w:val="6"/>
          <w:szCs w:val="22"/>
        </w:rPr>
      </w:pPr>
    </w:p>
    <w:p w:rsidR="00776CA2" w:rsidRPr="00776CA2" w:rsidRDefault="00776CA2" w:rsidP="0066746D">
      <w:pPr>
        <w:pStyle w:val="ListParagraph"/>
        <w:ind w:left="360"/>
        <w:rPr>
          <w:rFonts w:asciiTheme="minorHAnsi" w:hAnsiTheme="minorHAnsi" w:cstheme="minorHAnsi"/>
          <w:color w:val="000000" w:themeColor="text1"/>
          <w:sz w:val="12"/>
          <w:szCs w:val="22"/>
        </w:rPr>
      </w:pPr>
    </w:p>
    <w:p w:rsidR="009F2A7D" w:rsidRDefault="00776CA2" w:rsidP="0066746D">
      <w:pPr>
        <w:pStyle w:val="ListParagraph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521C5">
        <w:rPr>
          <w:rFonts w:cstheme="minorHAnsi"/>
          <w:noProof/>
        </w:rPr>
        <w:drawing>
          <wp:anchor distT="0" distB="0" distL="114300" distR="114300" simplePos="0" relativeHeight="251707392" behindDoc="0" locked="0" layoutInCell="1" allowOverlap="1" wp14:anchorId="6B4EFAD5" wp14:editId="4FF9B543">
            <wp:simplePos x="0" y="0"/>
            <wp:positionH relativeFrom="column">
              <wp:posOffset>2668270</wp:posOffset>
            </wp:positionH>
            <wp:positionV relativeFrom="paragraph">
              <wp:posOffset>80434</wp:posOffset>
            </wp:positionV>
            <wp:extent cx="1812925" cy="198966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pliance-risk[1].png"/>
                    <pic:cNvPicPr/>
                  </pic:nvPicPr>
                  <pic:blipFill rotWithShape="1"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7"/>
                    <a:stretch/>
                  </pic:blipFill>
                  <pic:spPr bwMode="auto">
                    <a:xfrm>
                      <a:off x="0" y="0"/>
                      <a:ext cx="1812925" cy="198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E19" w:rsidRPr="009F2A7D" w:rsidRDefault="00A14CE9" w:rsidP="0066746D">
      <w:pPr>
        <w:pStyle w:val="ListParagraph"/>
        <w:ind w:left="360"/>
        <w:rPr>
          <w:rFonts w:asciiTheme="minorHAnsi" w:hAnsiTheme="minorHAnsi" w:cstheme="minorHAnsi"/>
          <w:color w:val="000000" w:themeColor="text1"/>
          <w:sz w:val="18"/>
          <w:szCs w:val="22"/>
        </w:rPr>
      </w:pPr>
      <w:r>
        <w:rPr>
          <w:rFonts w:asciiTheme="minorHAnsi" w:hAnsiTheme="minorHAnsi" w:cstheme="minorHAnsi"/>
          <w:color w:val="000000" w:themeColor="text1"/>
          <w:sz w:val="18"/>
          <w:szCs w:val="22"/>
        </w:rPr>
        <w:t>*</w:t>
      </w:r>
      <w:r w:rsidR="00B807F2" w:rsidRPr="009F2A7D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All services must be </w:t>
      </w:r>
      <w:r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provided </w:t>
      </w:r>
      <w:r w:rsidR="00B807F2" w:rsidRPr="009F2A7D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as stated in each </w:t>
      </w:r>
      <w:r w:rsidR="00F34FD8" w:rsidRPr="009F2A7D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                  </w:t>
      </w:r>
    </w:p>
    <w:p w:rsidR="009F2A7D" w:rsidRDefault="00B807F2" w:rsidP="0066746D">
      <w:pPr>
        <w:pStyle w:val="ListParagraph"/>
        <w:ind w:left="360"/>
        <w:rPr>
          <w:rFonts w:asciiTheme="minorHAnsi" w:hAnsiTheme="minorHAnsi" w:cstheme="minorHAnsi"/>
          <w:color w:val="000000" w:themeColor="text1"/>
          <w:sz w:val="18"/>
          <w:szCs w:val="22"/>
        </w:rPr>
      </w:pPr>
      <w:r w:rsidRPr="009F2A7D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person’s </w:t>
      </w:r>
      <w:r w:rsidRPr="00776CA2">
        <w:rPr>
          <w:rFonts w:asciiTheme="minorHAnsi" w:hAnsiTheme="minorHAnsi" w:cstheme="minorHAnsi"/>
          <w:b/>
          <w:color w:val="000000" w:themeColor="text1"/>
          <w:sz w:val="18"/>
          <w:szCs w:val="22"/>
        </w:rPr>
        <w:t>staff action plan</w:t>
      </w:r>
      <w:r w:rsidR="009F2A7D" w:rsidRPr="009F2A7D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 </w:t>
      </w:r>
      <w:r w:rsidR="009F2A7D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- </w:t>
      </w:r>
      <w:r w:rsidR="009F2A7D" w:rsidRPr="009F2A7D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as part of </w:t>
      </w:r>
    </w:p>
    <w:p w:rsidR="00A14CE9" w:rsidRDefault="009F2A7D" w:rsidP="0066746D">
      <w:pPr>
        <w:pStyle w:val="ListParagraph"/>
        <w:ind w:left="360"/>
        <w:rPr>
          <w:rFonts w:asciiTheme="minorHAnsi" w:hAnsiTheme="minorHAnsi" w:cstheme="minorHAnsi"/>
          <w:color w:val="000000" w:themeColor="text1"/>
          <w:sz w:val="18"/>
          <w:szCs w:val="22"/>
        </w:rPr>
      </w:pPr>
      <w:r w:rsidRPr="009F2A7D">
        <w:rPr>
          <w:rFonts w:asciiTheme="minorHAnsi" w:hAnsiTheme="minorHAnsi" w:cstheme="minorHAnsi"/>
          <w:color w:val="000000" w:themeColor="text1"/>
          <w:sz w:val="18"/>
          <w:szCs w:val="22"/>
        </w:rPr>
        <w:t>the person-centered planning process</w:t>
      </w:r>
      <w:r w:rsidR="00D05FB3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.  This process is </w:t>
      </w:r>
      <w:r w:rsidR="00A14CE9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 </w:t>
      </w:r>
    </w:p>
    <w:p w:rsidR="005B0899" w:rsidRDefault="005B0899" w:rsidP="005B0899">
      <w:pPr>
        <w:pStyle w:val="ListParagraph"/>
        <w:ind w:left="360"/>
        <w:rPr>
          <w:rFonts w:asciiTheme="minorHAnsi" w:hAnsiTheme="minorHAnsi" w:cstheme="minorHAnsi"/>
          <w:color w:val="000000" w:themeColor="text1"/>
          <w:sz w:val="18"/>
          <w:szCs w:val="22"/>
        </w:rPr>
      </w:pPr>
      <w:r>
        <w:rPr>
          <w:rFonts w:asciiTheme="minorHAnsi" w:hAnsiTheme="minorHAnsi" w:cstheme="minorHAnsi"/>
          <w:color w:val="000000" w:themeColor="text1"/>
          <w:sz w:val="18"/>
          <w:szCs w:val="22"/>
        </w:rPr>
        <w:t>facilitated</w:t>
      </w:r>
      <w:r w:rsidR="00A14CE9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 </w:t>
      </w:r>
      <w:r w:rsidR="00776CA2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by </w:t>
      </w:r>
      <w:r w:rsidR="00A14CE9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the </w:t>
      </w:r>
      <w:r w:rsidR="001C4172">
        <w:rPr>
          <w:rFonts w:asciiTheme="minorHAnsi" w:hAnsiTheme="minorHAnsi" w:cstheme="minorHAnsi"/>
          <w:color w:val="000000" w:themeColor="text1"/>
          <w:sz w:val="18"/>
          <w:szCs w:val="22"/>
        </w:rPr>
        <w:t>individual,</w:t>
      </w:r>
      <w:r w:rsidR="00A14CE9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 </w:t>
      </w:r>
      <w:r w:rsidR="00776CA2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family advocates, </w:t>
      </w:r>
      <w:r w:rsidR="00A14CE9">
        <w:rPr>
          <w:rFonts w:asciiTheme="minorHAnsi" w:hAnsiTheme="minorHAnsi" w:cstheme="minorHAnsi"/>
          <w:color w:val="000000" w:themeColor="text1"/>
          <w:sz w:val="18"/>
          <w:szCs w:val="22"/>
        </w:rPr>
        <w:t>care manager</w:t>
      </w:r>
      <w:r w:rsidR="001C4172">
        <w:rPr>
          <w:rFonts w:asciiTheme="minorHAnsi" w:hAnsiTheme="minorHAnsi" w:cstheme="minorHAnsi"/>
          <w:color w:val="000000" w:themeColor="text1"/>
          <w:sz w:val="18"/>
          <w:szCs w:val="22"/>
        </w:rPr>
        <w:t>,</w:t>
      </w:r>
      <w:r w:rsidR="00BF7843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 </w:t>
      </w:r>
    </w:p>
    <w:p w:rsidR="002521C5" w:rsidRPr="005B0899" w:rsidRDefault="00BF7843" w:rsidP="005B0899">
      <w:pPr>
        <w:pStyle w:val="ListParagraph"/>
        <w:ind w:left="360"/>
        <w:rPr>
          <w:rFonts w:asciiTheme="minorHAnsi" w:hAnsiTheme="minorHAnsi" w:cstheme="minorHAnsi"/>
          <w:color w:val="000000" w:themeColor="text1"/>
          <w:sz w:val="18"/>
          <w:szCs w:val="22"/>
        </w:rPr>
      </w:pPr>
      <w:r w:rsidRPr="005B0899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and </w:t>
      </w:r>
      <w:r w:rsidR="000E4C42" w:rsidRPr="005B0899">
        <w:rPr>
          <w:rFonts w:asciiTheme="minorHAnsi" w:hAnsiTheme="minorHAnsi" w:cstheme="minorHAnsi"/>
          <w:color w:val="000000" w:themeColor="text1"/>
          <w:sz w:val="18"/>
          <w:szCs w:val="22"/>
        </w:rPr>
        <w:t xml:space="preserve">other </w:t>
      </w:r>
      <w:r w:rsidRPr="005B0899">
        <w:rPr>
          <w:rFonts w:asciiTheme="minorHAnsi" w:hAnsiTheme="minorHAnsi" w:cstheme="minorHAnsi"/>
          <w:color w:val="000000" w:themeColor="text1"/>
          <w:sz w:val="18"/>
          <w:szCs w:val="22"/>
        </w:rPr>
        <w:t>members of the service planning team</w:t>
      </w:r>
      <w:r w:rsidR="00A14CE9" w:rsidRPr="005B0899">
        <w:rPr>
          <w:rFonts w:asciiTheme="minorHAnsi" w:hAnsiTheme="minorHAnsi" w:cstheme="minorHAnsi"/>
          <w:color w:val="000000" w:themeColor="text1"/>
          <w:sz w:val="18"/>
          <w:szCs w:val="22"/>
        </w:rPr>
        <w:t>.</w:t>
      </w:r>
    </w:p>
    <w:p w:rsidR="00E354D1" w:rsidRPr="009F2A7D" w:rsidRDefault="00E354D1" w:rsidP="00316C38">
      <w:pPr>
        <w:ind w:left="360"/>
        <w:jc w:val="center"/>
        <w:rPr>
          <w:rFonts w:cstheme="minorHAnsi"/>
          <w:b/>
          <w:i/>
          <w:color w:val="006699"/>
        </w:rPr>
      </w:pPr>
    </w:p>
    <w:p w:rsidR="00E354D1" w:rsidRDefault="00E354D1" w:rsidP="00316C38">
      <w:pPr>
        <w:ind w:left="360"/>
        <w:jc w:val="center"/>
        <w:rPr>
          <w:rFonts w:cstheme="minorHAnsi"/>
          <w:b/>
          <w:i/>
          <w:color w:val="006699"/>
          <w:sz w:val="28"/>
        </w:rPr>
      </w:pPr>
    </w:p>
    <w:p w:rsidR="00E354D1" w:rsidRDefault="00E354D1" w:rsidP="002521C5">
      <w:pPr>
        <w:ind w:left="360"/>
        <w:rPr>
          <w:rFonts w:cstheme="minorHAnsi"/>
          <w:b/>
          <w:i/>
          <w:color w:val="006699"/>
          <w:sz w:val="28"/>
        </w:rPr>
      </w:pPr>
    </w:p>
    <w:p w:rsidR="002521C5" w:rsidRDefault="002521C5" w:rsidP="00316C38">
      <w:pPr>
        <w:ind w:left="360"/>
        <w:jc w:val="center"/>
        <w:rPr>
          <w:rFonts w:cstheme="minorHAnsi"/>
          <w:b/>
          <w:i/>
          <w:color w:val="006699"/>
          <w:sz w:val="28"/>
        </w:rPr>
      </w:pPr>
    </w:p>
    <w:p w:rsidR="00996C9C" w:rsidRDefault="00996C9C" w:rsidP="000E4C42">
      <w:pPr>
        <w:pStyle w:val="ListParagraph"/>
        <w:spacing w:after="160" w:line="259" w:lineRule="auto"/>
        <w:rPr>
          <w:rFonts w:asciiTheme="minorHAnsi" w:hAnsiTheme="minorHAnsi" w:cstheme="minorHAnsi"/>
          <w:b/>
          <w:i/>
          <w:color w:val="006699"/>
          <w:sz w:val="28"/>
        </w:rPr>
      </w:pPr>
    </w:p>
    <w:p w:rsidR="00A14CE9" w:rsidRPr="00D05FB3" w:rsidRDefault="00A14CE9" w:rsidP="000E4C42">
      <w:pPr>
        <w:pStyle w:val="ListParagraph"/>
        <w:spacing w:after="160" w:line="259" w:lineRule="auto"/>
        <w:rPr>
          <w:rFonts w:asciiTheme="minorHAnsi" w:hAnsiTheme="minorHAnsi" w:cstheme="minorHAnsi"/>
          <w:b/>
          <w:i/>
          <w:color w:val="006699"/>
          <w:sz w:val="28"/>
          <w:u w:val="single"/>
        </w:rPr>
      </w:pPr>
      <w:r>
        <w:rPr>
          <w:rFonts w:asciiTheme="minorHAnsi" w:hAnsiTheme="minorHAnsi" w:cstheme="minorHAnsi"/>
          <w:b/>
          <w:i/>
          <w:color w:val="006699"/>
          <w:sz w:val="28"/>
        </w:rPr>
        <w:t xml:space="preserve">And 3:  </w:t>
      </w:r>
      <w:r w:rsidRPr="00D05FB3">
        <w:rPr>
          <w:rFonts w:asciiTheme="minorHAnsi" w:hAnsiTheme="minorHAnsi" w:cstheme="minorHAnsi"/>
          <w:b/>
          <w:i/>
          <w:color w:val="006699"/>
          <w:sz w:val="28"/>
          <w:u w:val="single"/>
        </w:rPr>
        <w:t>What is required to successfully bill for services and get paid by Medicaid?</w:t>
      </w:r>
    </w:p>
    <w:p w:rsidR="00A14CE9" w:rsidRPr="00FE0231" w:rsidRDefault="00D65880" w:rsidP="00A14CE9">
      <w:pPr>
        <w:pStyle w:val="ListParagraph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i/>
          <w:noProof/>
          <w:color w:val="006699"/>
          <w:sz w:val="28"/>
        </w:rPr>
        <w:drawing>
          <wp:anchor distT="0" distB="0" distL="114300" distR="114300" simplePos="0" relativeHeight="251742208" behindDoc="0" locked="0" layoutInCell="1" allowOverlap="1" wp14:anchorId="39ABBD28" wp14:editId="0C847E01">
            <wp:simplePos x="0" y="0"/>
            <wp:positionH relativeFrom="column">
              <wp:posOffset>431660</wp:posOffset>
            </wp:positionH>
            <wp:positionV relativeFrom="paragraph">
              <wp:posOffset>73041</wp:posOffset>
            </wp:positionV>
            <wp:extent cx="3609975" cy="1888177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medical-billing-team1[1]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786" cy="189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1C5" w:rsidRDefault="002521C5" w:rsidP="00316C38">
      <w:pPr>
        <w:ind w:left="360"/>
        <w:jc w:val="center"/>
        <w:rPr>
          <w:rFonts w:cstheme="minorHAnsi"/>
          <w:b/>
          <w:i/>
          <w:color w:val="006699"/>
          <w:sz w:val="28"/>
        </w:rPr>
      </w:pPr>
    </w:p>
    <w:p w:rsidR="00F34FD8" w:rsidRDefault="00F34FD8" w:rsidP="00316C38">
      <w:pPr>
        <w:ind w:left="360"/>
        <w:jc w:val="center"/>
        <w:rPr>
          <w:rFonts w:cstheme="minorHAnsi"/>
          <w:b/>
          <w:i/>
          <w:color w:val="006699"/>
          <w:sz w:val="28"/>
        </w:rPr>
      </w:pPr>
    </w:p>
    <w:p w:rsidR="001968F9" w:rsidRDefault="001968F9" w:rsidP="00FE0231">
      <w:pPr>
        <w:pStyle w:val="ListParagraph"/>
        <w:rPr>
          <w:rFonts w:asciiTheme="minorHAnsi" w:hAnsiTheme="minorHAnsi" w:cstheme="minorHAnsi"/>
          <w:b/>
          <w:i/>
          <w:color w:val="006699"/>
          <w:sz w:val="28"/>
        </w:rPr>
      </w:pPr>
    </w:p>
    <w:p w:rsidR="001968F9" w:rsidRDefault="001968F9" w:rsidP="00FE0231">
      <w:pPr>
        <w:pStyle w:val="ListParagraph"/>
        <w:rPr>
          <w:rFonts w:asciiTheme="minorHAnsi" w:hAnsiTheme="minorHAnsi" w:cstheme="minorHAnsi"/>
          <w:b/>
          <w:i/>
          <w:color w:val="006699"/>
          <w:sz w:val="28"/>
        </w:rPr>
      </w:pPr>
    </w:p>
    <w:p w:rsidR="001968F9" w:rsidRDefault="001968F9" w:rsidP="00FE0231">
      <w:pPr>
        <w:pStyle w:val="ListParagraph"/>
        <w:rPr>
          <w:rFonts w:asciiTheme="minorHAnsi" w:hAnsiTheme="minorHAnsi" w:cstheme="minorHAnsi"/>
          <w:b/>
          <w:i/>
          <w:color w:val="006699"/>
          <w:sz w:val="28"/>
        </w:rPr>
      </w:pPr>
    </w:p>
    <w:p w:rsidR="001968F9" w:rsidRDefault="00D65880" w:rsidP="00FE0231">
      <w:pPr>
        <w:pStyle w:val="ListParagraph"/>
        <w:rPr>
          <w:rFonts w:asciiTheme="minorHAnsi" w:hAnsiTheme="minorHAnsi" w:cstheme="minorHAnsi"/>
          <w:b/>
          <w:i/>
          <w:color w:val="006699"/>
          <w:sz w:val="28"/>
        </w:rPr>
      </w:pPr>
      <w:r>
        <w:rPr>
          <w:rFonts w:asciiTheme="minorHAnsi" w:hAnsiTheme="minorHAnsi" w:cstheme="minorHAnsi"/>
          <w:b/>
          <w:i/>
          <w:color w:val="006699"/>
          <w:sz w:val="28"/>
        </w:rPr>
        <w:t xml:space="preserve"> </w:t>
      </w:r>
      <w:r w:rsidR="002A4147">
        <w:rPr>
          <w:rFonts w:asciiTheme="minorHAnsi" w:hAnsiTheme="minorHAnsi" w:cstheme="minorHAnsi"/>
          <w:b/>
          <w:i/>
          <w:color w:val="006699"/>
          <w:sz w:val="28"/>
        </w:rPr>
        <w:t xml:space="preserve"> </w:t>
      </w:r>
    </w:p>
    <w:p w:rsidR="001968F9" w:rsidRDefault="001968F9" w:rsidP="00FE0231">
      <w:pPr>
        <w:pStyle w:val="ListParagraph"/>
        <w:rPr>
          <w:rFonts w:asciiTheme="minorHAnsi" w:hAnsiTheme="minorHAnsi" w:cstheme="minorHAnsi"/>
          <w:b/>
          <w:i/>
          <w:color w:val="006699"/>
          <w:sz w:val="28"/>
        </w:rPr>
      </w:pPr>
    </w:p>
    <w:p w:rsidR="001968F9" w:rsidRDefault="001968F9" w:rsidP="00FE0231">
      <w:pPr>
        <w:pStyle w:val="ListParagraph"/>
        <w:rPr>
          <w:rFonts w:asciiTheme="minorHAnsi" w:hAnsiTheme="minorHAnsi" w:cstheme="minorHAnsi"/>
          <w:b/>
          <w:i/>
          <w:color w:val="006699"/>
          <w:sz w:val="28"/>
        </w:rPr>
      </w:pPr>
    </w:p>
    <w:p w:rsidR="0066746D" w:rsidRPr="000A4048" w:rsidRDefault="0066746D" w:rsidP="00FE0231">
      <w:pPr>
        <w:spacing w:after="0" w:line="360" w:lineRule="auto"/>
        <w:ind w:left="720"/>
        <w:rPr>
          <w:rFonts w:cstheme="minorHAnsi"/>
          <w:color w:val="000000" w:themeColor="text1"/>
        </w:rPr>
      </w:pPr>
      <w:r w:rsidRPr="000A4048">
        <w:rPr>
          <w:rFonts w:cstheme="minorHAnsi"/>
          <w:color w:val="000000" w:themeColor="text1"/>
        </w:rPr>
        <w:t xml:space="preserve">For all services we deliver, we follow the rules for billing Medicaid.  This is conducted </w:t>
      </w:r>
      <w:r w:rsidR="00E35E16">
        <w:rPr>
          <w:rFonts w:cstheme="minorHAnsi"/>
          <w:b/>
          <w:color w:val="000000" w:themeColor="text1"/>
        </w:rPr>
        <w:t>by the Finance D</w:t>
      </w:r>
      <w:r w:rsidRPr="00D65880">
        <w:rPr>
          <w:rFonts w:cstheme="minorHAnsi"/>
          <w:b/>
          <w:color w:val="000000" w:themeColor="text1"/>
        </w:rPr>
        <w:t>epartment</w:t>
      </w:r>
      <w:r w:rsidR="00F34FD8" w:rsidRPr="00D65880">
        <w:rPr>
          <w:rFonts w:cstheme="minorHAnsi"/>
          <w:b/>
          <w:color w:val="000000" w:themeColor="text1"/>
        </w:rPr>
        <w:t xml:space="preserve"> and program services</w:t>
      </w:r>
      <w:r w:rsidR="000A4048" w:rsidRPr="00D65880">
        <w:rPr>
          <w:rFonts w:cstheme="minorHAnsi"/>
          <w:b/>
          <w:color w:val="000000" w:themeColor="text1"/>
        </w:rPr>
        <w:t xml:space="preserve"> staff</w:t>
      </w:r>
      <w:r w:rsidRPr="000A4048">
        <w:rPr>
          <w:rFonts w:cstheme="minorHAnsi"/>
          <w:color w:val="000000" w:themeColor="text1"/>
        </w:rPr>
        <w:t>.  A</w:t>
      </w:r>
      <w:r w:rsidR="000A4048" w:rsidRPr="000A4048">
        <w:rPr>
          <w:rFonts w:cstheme="minorHAnsi"/>
          <w:color w:val="000000" w:themeColor="text1"/>
        </w:rPr>
        <w:t xml:space="preserve">ll billing documents must contain </w:t>
      </w:r>
      <w:r w:rsidRPr="000A4048">
        <w:rPr>
          <w:rFonts w:cstheme="minorHAnsi"/>
          <w:color w:val="000000" w:themeColor="text1"/>
        </w:rPr>
        <w:t>specific program information on the s</w:t>
      </w:r>
      <w:r w:rsidR="005B0899">
        <w:rPr>
          <w:rFonts w:cstheme="minorHAnsi"/>
          <w:color w:val="000000" w:themeColor="text1"/>
        </w:rPr>
        <w:t>ervices provided.  This may include</w:t>
      </w:r>
      <w:r w:rsidRPr="000A4048">
        <w:rPr>
          <w:rFonts w:cstheme="minorHAnsi"/>
          <w:color w:val="000000" w:themeColor="text1"/>
        </w:rPr>
        <w:t xml:space="preserve"> – </w:t>
      </w:r>
      <w:r w:rsidRPr="000A4048">
        <w:rPr>
          <w:rFonts w:cstheme="minorHAnsi"/>
          <w:color w:val="000000" w:themeColor="text1"/>
          <w:u w:val="single"/>
        </w:rPr>
        <w:t>but is not limited to:</w:t>
      </w:r>
    </w:p>
    <w:p w:rsidR="000A4048" w:rsidRPr="00BF1A1D" w:rsidRDefault="000A4048" w:rsidP="00FD302D">
      <w:pPr>
        <w:pStyle w:val="ListParagraph"/>
        <w:numPr>
          <w:ilvl w:val="0"/>
          <w:numId w:val="17"/>
        </w:numPr>
        <w:spacing w:line="360" w:lineRule="auto"/>
        <w:ind w:left="1526" w:hanging="446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The date each service was provided </w:t>
      </w:r>
    </w:p>
    <w:p w:rsidR="000A4048" w:rsidRPr="00BF1A1D" w:rsidRDefault="000A4048" w:rsidP="00FD302D">
      <w:pPr>
        <w:pStyle w:val="ListParagraph"/>
        <w:numPr>
          <w:ilvl w:val="0"/>
          <w:numId w:val="17"/>
        </w:numPr>
        <w:spacing w:line="360" w:lineRule="auto"/>
        <w:ind w:left="1526" w:hanging="446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What action staff took and the </w:t>
      </w:r>
      <w:r w:rsidR="0027328B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person</w:t>
      </w: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’s response</w:t>
      </w:r>
    </w:p>
    <w:p w:rsidR="000A4048" w:rsidRPr="00BF1A1D" w:rsidRDefault="000A4048" w:rsidP="00FD302D">
      <w:pPr>
        <w:pStyle w:val="ListParagraph"/>
        <w:numPr>
          <w:ilvl w:val="0"/>
          <w:numId w:val="17"/>
        </w:numPr>
        <w:spacing w:line="360" w:lineRule="auto"/>
        <w:ind w:left="1526" w:hanging="446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The name and title of staff who provided the service</w:t>
      </w:r>
    </w:p>
    <w:p w:rsidR="000A4048" w:rsidRPr="00BF1A1D" w:rsidRDefault="000A4048" w:rsidP="00FD302D">
      <w:pPr>
        <w:pStyle w:val="ListParagraph"/>
        <w:numPr>
          <w:ilvl w:val="0"/>
          <w:numId w:val="17"/>
        </w:numPr>
        <w:spacing w:line="360" w:lineRule="auto"/>
        <w:ind w:left="1526" w:hanging="446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Progress notes (monthly summaries)</w:t>
      </w:r>
      <w:r w:rsidR="0066746D"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</w:t>
      </w: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describing overall</w:t>
      </w:r>
      <w:r w:rsidR="00F34FD8"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-</w:t>
      </w: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the actions </w:t>
      </w:r>
      <w:r w:rsidR="00F34FD8"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of </w:t>
      </w: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staff, the person’s response to the staff actions, </w:t>
      </w:r>
      <w:r w:rsidR="00DC433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and any issues and/or concerns</w:t>
      </w: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.  </w:t>
      </w:r>
    </w:p>
    <w:p w:rsidR="000A4048" w:rsidRDefault="00F34FD8" w:rsidP="00FD302D">
      <w:pPr>
        <w:pStyle w:val="ListParagraph"/>
        <w:numPr>
          <w:ilvl w:val="0"/>
          <w:numId w:val="17"/>
        </w:numPr>
        <w:spacing w:line="360" w:lineRule="auto"/>
        <w:ind w:left="1526" w:hanging="446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The correct billing codes</w:t>
      </w:r>
      <w:r w:rsidR="00E35E16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used by the F</w:t>
      </w:r>
      <w:r w:rsidR="000A4048"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inance </w:t>
      </w:r>
      <w:r w:rsidR="00E35E16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D</w:t>
      </w:r>
      <w:r w:rsidR="000A4048" w:rsidRPr="00BF1A1D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epartment</w:t>
      </w:r>
      <w:r w:rsidR="00DC433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.</w:t>
      </w:r>
    </w:p>
    <w:p w:rsidR="00D05FB3" w:rsidRPr="00BF1A1D" w:rsidRDefault="00D05FB3" w:rsidP="00D05FB3">
      <w:pPr>
        <w:pStyle w:val="ListParagraph"/>
        <w:spacing w:line="360" w:lineRule="auto"/>
        <w:ind w:left="1526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</w:p>
    <w:p w:rsidR="000A4048" w:rsidRPr="00D05FB3" w:rsidRDefault="00D05FB3" w:rsidP="00D05FB3">
      <w:pPr>
        <w:spacing w:after="0"/>
        <w:ind w:left="360"/>
        <w:jc w:val="center"/>
        <w:rPr>
          <w:rFonts w:cstheme="minorHAnsi"/>
          <w:color w:val="000000" w:themeColor="text1"/>
          <w:sz w:val="18"/>
        </w:rPr>
      </w:pPr>
      <w:r w:rsidRPr="00D05FB3">
        <w:rPr>
          <w:rFonts w:cstheme="minorHAnsi"/>
          <w:color w:val="000000" w:themeColor="text1"/>
          <w:sz w:val="18"/>
        </w:rPr>
        <w:t>(Documentation requirements for on-going service compliance can vary for each of the different habilitation services we offer.  Training and clarification are provided to responsible staff continually at CBS).</w:t>
      </w:r>
    </w:p>
    <w:p w:rsidR="00FD302D" w:rsidRDefault="00BF1A1D" w:rsidP="00FE0231">
      <w:pPr>
        <w:spacing w:after="0" w:line="360" w:lineRule="auto"/>
        <w:ind w:left="720"/>
        <w:rPr>
          <w:rFonts w:cstheme="minorHAnsi"/>
          <w:color w:val="000000" w:themeColor="text1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E29101" wp14:editId="7BE1A661">
                <wp:simplePos x="0" y="0"/>
                <wp:positionH relativeFrom="column">
                  <wp:posOffset>-337185</wp:posOffset>
                </wp:positionH>
                <wp:positionV relativeFrom="paragraph">
                  <wp:posOffset>269430</wp:posOffset>
                </wp:positionV>
                <wp:extent cx="22860" cy="6832600"/>
                <wp:effectExtent l="0" t="0" r="34290" b="635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0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777EC" id="Straight Connector 164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55pt,21.2pt" to="-24.75pt,5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" strokecolor="#5b9bd5 [3204]" strokeweight="1pt">
                <v:stroke dashstyle="dashDot" joinstyle="miter"/>
              </v:line>
            </w:pict>
          </mc:Fallback>
        </mc:AlternateContent>
      </w:r>
    </w:p>
    <w:p w:rsidR="00A32BAC" w:rsidRPr="0027328B" w:rsidRDefault="00E73E19" w:rsidP="0024756C">
      <w:pPr>
        <w:spacing w:after="0" w:line="360" w:lineRule="auto"/>
        <w:jc w:val="center"/>
        <w:rPr>
          <w:rFonts w:cstheme="minorHAnsi"/>
          <w:b/>
          <w:i/>
          <w:color w:val="2E74B5" w:themeColor="accent1" w:themeShade="BF"/>
          <w:sz w:val="28"/>
        </w:rPr>
      </w:pPr>
      <w:r w:rsidRPr="00A32BAC">
        <w:rPr>
          <w:rFonts w:cstheme="minorHAnsi"/>
          <w:b/>
          <w:i/>
          <w:color w:val="2E74B5" w:themeColor="accent1" w:themeShade="BF"/>
          <w:sz w:val="28"/>
        </w:rPr>
        <w:t>SPECIAL NOTE FOR STAFF AT CBS:</w:t>
      </w:r>
    </w:p>
    <w:p w:rsidR="00E73E19" w:rsidRPr="00E73E19" w:rsidRDefault="0027328B" w:rsidP="0027328B">
      <w:pPr>
        <w:spacing w:after="0" w:line="360" w:lineRule="auto"/>
        <w:ind w:left="360"/>
        <w:jc w:val="center"/>
        <w:rPr>
          <w:rFonts w:cstheme="minorHAnsi"/>
          <w:b/>
          <w:i/>
          <w:color w:val="000000" w:themeColor="text1"/>
        </w:rPr>
      </w:pPr>
      <w:r>
        <w:rPr>
          <w:rFonts w:cstheme="minorHAnsi"/>
          <w:b/>
          <w:i/>
          <w:noProof/>
          <w:color w:val="000000" w:themeColor="text1"/>
        </w:rPr>
        <w:drawing>
          <wp:inline distT="0" distB="0" distL="0" distR="0" wp14:anchorId="63C54AC9" wp14:editId="22D2DFA8">
            <wp:extent cx="2069465" cy="1164988"/>
            <wp:effectExtent l="0" t="0" r="6985" b="0"/>
            <wp:docPr id="30" name="Picture 30" descr="A person typing on a key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typing on a keyboard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091" cy="11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B3" w:rsidRPr="00D05FB3" w:rsidRDefault="00D05FB3" w:rsidP="000E4C42">
      <w:pPr>
        <w:spacing w:after="0" w:line="360" w:lineRule="auto"/>
        <w:ind w:left="360" w:right="252"/>
        <w:jc w:val="center"/>
        <w:rPr>
          <w:rFonts w:cstheme="minorHAnsi"/>
          <w:color w:val="000000" w:themeColor="text1"/>
          <w:sz w:val="16"/>
          <w:u w:val="single"/>
        </w:rPr>
      </w:pPr>
    </w:p>
    <w:p w:rsidR="00A32BAC" w:rsidRDefault="00A32BAC" w:rsidP="000E4C42">
      <w:pPr>
        <w:spacing w:after="0" w:line="360" w:lineRule="auto"/>
        <w:ind w:left="360" w:right="252"/>
        <w:jc w:val="center"/>
        <w:rPr>
          <w:rFonts w:cstheme="minorHAnsi"/>
          <w:color w:val="000000" w:themeColor="text1"/>
          <w:u w:val="single"/>
        </w:rPr>
      </w:pPr>
      <w:r w:rsidRPr="008E3982">
        <w:rPr>
          <w:rFonts w:cstheme="minorHAnsi"/>
          <w:color w:val="000000" w:themeColor="text1"/>
          <w:u w:val="single"/>
        </w:rPr>
        <w:t>All services are to be entered into the electronic system used by CBS (</w:t>
      </w:r>
      <w:r w:rsidR="00E63ABF">
        <w:rPr>
          <w:rFonts w:cstheme="minorHAnsi"/>
          <w:color w:val="000000" w:themeColor="text1"/>
          <w:u w:val="single"/>
        </w:rPr>
        <w:t>eVero)</w:t>
      </w:r>
    </w:p>
    <w:p w:rsidR="000E4C42" w:rsidRPr="00D05FB3" w:rsidRDefault="000E4C42" w:rsidP="000E4C42">
      <w:pPr>
        <w:spacing w:after="0" w:line="360" w:lineRule="auto"/>
        <w:ind w:left="360" w:right="252"/>
        <w:jc w:val="center"/>
        <w:rPr>
          <w:rFonts w:cstheme="minorHAnsi"/>
          <w:color w:val="000000" w:themeColor="text1"/>
          <w:sz w:val="12"/>
          <w:u w:val="single"/>
        </w:rPr>
      </w:pPr>
    </w:p>
    <w:p w:rsidR="00E73E19" w:rsidRPr="00A32BAC" w:rsidRDefault="000A4048" w:rsidP="00D65880">
      <w:pPr>
        <w:spacing w:after="0" w:line="360" w:lineRule="auto"/>
        <w:ind w:left="360"/>
        <w:rPr>
          <w:rFonts w:cstheme="minorHAnsi"/>
          <w:color w:val="000000" w:themeColor="text1"/>
        </w:rPr>
      </w:pPr>
      <w:r w:rsidRPr="000A4048">
        <w:rPr>
          <w:rFonts w:cstheme="minorHAnsi"/>
          <w:color w:val="000000" w:themeColor="text1"/>
        </w:rPr>
        <w:t>In the event services must be documented manually on paper, the correct form must be used</w:t>
      </w:r>
      <w:r w:rsidR="0027328B"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 xml:space="preserve"> and all entries must be legible and complete</w:t>
      </w:r>
      <w:r w:rsidRPr="000A4048">
        <w:rPr>
          <w:rFonts w:cstheme="minorHAnsi"/>
          <w:color w:val="000000" w:themeColor="text1"/>
        </w:rPr>
        <w:t xml:space="preserve">.  </w:t>
      </w:r>
      <w:r>
        <w:rPr>
          <w:rFonts w:cstheme="minorHAnsi"/>
          <w:color w:val="000000" w:themeColor="text1"/>
        </w:rPr>
        <w:t xml:space="preserve">If errors occur, staff must make corrections using a </w:t>
      </w:r>
      <w:r w:rsidR="000E4C42">
        <w:rPr>
          <w:rFonts w:cstheme="minorHAnsi"/>
          <w:color w:val="000000" w:themeColor="text1"/>
        </w:rPr>
        <w:t xml:space="preserve">     </w:t>
      </w:r>
      <w:r w:rsidRPr="00B922DB">
        <w:rPr>
          <w:rFonts w:cstheme="minorHAnsi"/>
          <w:b/>
          <w:strike/>
          <w:color w:val="000000" w:themeColor="text1"/>
        </w:rPr>
        <w:t xml:space="preserve">single </w:t>
      </w:r>
      <w:r w:rsidRPr="000E4C42">
        <w:rPr>
          <w:rFonts w:cstheme="minorHAnsi"/>
          <w:b/>
          <w:color w:val="000000" w:themeColor="text1"/>
        </w:rPr>
        <w:t>line</w:t>
      </w:r>
      <w:r w:rsidR="000E4C4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through the incorrect information, write their initials and date, and enter the correct information </w:t>
      </w:r>
      <w:r w:rsidRPr="00A32BAC">
        <w:rPr>
          <w:rFonts w:cstheme="minorHAnsi"/>
          <w:color w:val="000000" w:themeColor="text1"/>
        </w:rPr>
        <w:t>(</w:t>
      </w:r>
      <w:r w:rsidR="00B922DB" w:rsidRPr="00A32BAC">
        <w:rPr>
          <w:rFonts w:cstheme="minorHAnsi"/>
          <w:color w:val="000000" w:themeColor="text1"/>
        </w:rPr>
        <w:t xml:space="preserve">scribbling </w:t>
      </w:r>
      <w:r w:rsidRPr="00A32BAC">
        <w:rPr>
          <w:rFonts w:cstheme="minorHAnsi"/>
          <w:color w:val="000000" w:themeColor="text1"/>
        </w:rPr>
        <w:t>o</w:t>
      </w:r>
      <w:r w:rsidR="00B922DB" w:rsidRPr="00A32BAC">
        <w:rPr>
          <w:rFonts w:cstheme="minorHAnsi"/>
          <w:color w:val="000000" w:themeColor="text1"/>
        </w:rPr>
        <w:t xml:space="preserve">ver </w:t>
      </w:r>
      <w:r w:rsidRPr="00A32BAC">
        <w:rPr>
          <w:rFonts w:cstheme="minorHAnsi"/>
          <w:color w:val="000000" w:themeColor="text1"/>
        </w:rPr>
        <w:t>or us</w:t>
      </w:r>
      <w:r w:rsidR="001968F9" w:rsidRPr="00A32BAC">
        <w:rPr>
          <w:rFonts w:cstheme="minorHAnsi"/>
          <w:color w:val="000000" w:themeColor="text1"/>
        </w:rPr>
        <w:t xml:space="preserve">ing </w:t>
      </w:r>
      <w:r w:rsidRPr="00A32BAC">
        <w:rPr>
          <w:rFonts w:cstheme="minorHAnsi"/>
          <w:color w:val="000000" w:themeColor="text1"/>
        </w:rPr>
        <w:t xml:space="preserve">‘white out’ is </w:t>
      </w:r>
      <w:r w:rsidR="001968F9" w:rsidRPr="00A32BAC">
        <w:rPr>
          <w:rFonts w:cstheme="minorHAnsi"/>
          <w:color w:val="000000" w:themeColor="text1"/>
        </w:rPr>
        <w:t xml:space="preserve">not </w:t>
      </w:r>
      <w:r w:rsidR="00B922DB" w:rsidRPr="00A32BAC">
        <w:rPr>
          <w:rFonts w:cstheme="minorHAnsi"/>
          <w:color w:val="000000" w:themeColor="text1"/>
        </w:rPr>
        <w:t>permitted)</w:t>
      </w:r>
      <w:r w:rsidRPr="00A32BAC">
        <w:rPr>
          <w:rFonts w:cstheme="minorHAnsi"/>
          <w:color w:val="000000" w:themeColor="text1"/>
        </w:rPr>
        <w:t xml:space="preserve">. </w:t>
      </w:r>
      <w:r w:rsidR="00FD302D" w:rsidRPr="00A32BAC">
        <w:rPr>
          <w:rFonts w:cstheme="minorHAnsi"/>
          <w:color w:val="000000" w:themeColor="text1"/>
        </w:rPr>
        <w:t xml:space="preserve"> </w:t>
      </w:r>
    </w:p>
    <w:p w:rsidR="001968F9" w:rsidRPr="00D05FB3" w:rsidRDefault="001968F9" w:rsidP="00D65880">
      <w:pPr>
        <w:spacing w:after="0" w:line="240" w:lineRule="auto"/>
        <w:ind w:left="360"/>
        <w:rPr>
          <w:rFonts w:cstheme="minorHAnsi"/>
          <w:color w:val="000000" w:themeColor="text1"/>
          <w:sz w:val="2"/>
        </w:rPr>
      </w:pPr>
    </w:p>
    <w:p w:rsidR="001C4172" w:rsidRDefault="001C4172" w:rsidP="00D65880">
      <w:pPr>
        <w:spacing w:after="0" w:line="360" w:lineRule="auto"/>
        <w:ind w:left="360"/>
        <w:rPr>
          <w:rFonts w:cstheme="minorHAnsi"/>
          <w:color w:val="000000" w:themeColor="text1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A49B0A" wp14:editId="43DC7D77">
                <wp:simplePos x="0" y="0"/>
                <wp:positionH relativeFrom="column">
                  <wp:posOffset>0</wp:posOffset>
                </wp:positionH>
                <wp:positionV relativeFrom="paragraph">
                  <wp:posOffset>18679</wp:posOffset>
                </wp:positionV>
                <wp:extent cx="4133850" cy="0"/>
                <wp:effectExtent l="0" t="0" r="19050" b="19050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986F2" id="Straight Connector 17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325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" strokecolor="#5b9bd5 [3204]" strokeweight="1pt">
                <v:stroke dashstyle="dashDot" joinstyle="miter"/>
              </v:line>
            </w:pict>
          </mc:Fallback>
        </mc:AlternateContent>
      </w:r>
    </w:p>
    <w:p w:rsidR="00B807F2" w:rsidRDefault="00B807F2" w:rsidP="00D65880">
      <w:pPr>
        <w:spacing w:after="0" w:line="360" w:lineRule="auto"/>
        <w:ind w:left="36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Also, Medicaid </w:t>
      </w:r>
      <w:r w:rsidRPr="00E15E1F">
        <w:rPr>
          <w:rFonts w:cstheme="minorHAnsi"/>
          <w:b/>
          <w:color w:val="000000" w:themeColor="text1"/>
          <w:u w:val="single"/>
        </w:rPr>
        <w:t>cannot be double</w:t>
      </w:r>
      <w:r w:rsidR="00E35E16">
        <w:rPr>
          <w:rFonts w:cstheme="minorHAnsi"/>
          <w:b/>
          <w:color w:val="000000" w:themeColor="text1"/>
          <w:u w:val="single"/>
        </w:rPr>
        <w:t xml:space="preserve"> </w:t>
      </w:r>
      <w:r w:rsidRPr="00D05FB3">
        <w:rPr>
          <w:rFonts w:cstheme="minorHAnsi"/>
          <w:b/>
          <w:color w:val="000000" w:themeColor="text1"/>
          <w:u w:val="single"/>
        </w:rPr>
        <w:t>billed</w:t>
      </w:r>
      <w:r>
        <w:rPr>
          <w:rFonts w:cstheme="minorHAnsi"/>
          <w:color w:val="000000" w:themeColor="text1"/>
        </w:rPr>
        <w:t>.  This could be considered Medicaid abuse or fraud.  For example:</w:t>
      </w:r>
    </w:p>
    <w:p w:rsidR="00B922DB" w:rsidRPr="00A32BAC" w:rsidRDefault="00B922DB" w:rsidP="00D65880">
      <w:pPr>
        <w:spacing w:after="0" w:line="360" w:lineRule="auto"/>
        <w:ind w:left="360"/>
        <w:rPr>
          <w:rFonts w:cstheme="minorHAnsi"/>
          <w:color w:val="000000" w:themeColor="text1"/>
          <w:sz w:val="4"/>
        </w:rPr>
      </w:pPr>
    </w:p>
    <w:p w:rsidR="00B807F2" w:rsidRDefault="00B807F2" w:rsidP="00D65880">
      <w:pPr>
        <w:pStyle w:val="ListParagraph"/>
        <w:numPr>
          <w:ilvl w:val="0"/>
          <w:numId w:val="17"/>
        </w:numPr>
        <w:ind w:left="1170" w:hanging="450"/>
        <w:rPr>
          <w:rFonts w:asciiTheme="minorHAnsi" w:hAnsiTheme="minorHAnsi" w:cstheme="minorHAnsi"/>
          <w:i/>
          <w:color w:val="000000" w:themeColor="text1"/>
          <w:sz w:val="22"/>
        </w:rPr>
      </w:pPr>
      <w:r w:rsidRPr="001968F9">
        <w:rPr>
          <w:rFonts w:asciiTheme="minorHAnsi" w:hAnsiTheme="minorHAnsi" w:cstheme="minorHAnsi"/>
          <w:i/>
          <w:color w:val="000000" w:themeColor="text1"/>
          <w:sz w:val="22"/>
        </w:rPr>
        <w:t xml:space="preserve">Billing for time at </w:t>
      </w:r>
      <w:r w:rsidR="000216A9">
        <w:rPr>
          <w:rFonts w:asciiTheme="minorHAnsi" w:hAnsiTheme="minorHAnsi" w:cstheme="minorHAnsi"/>
          <w:i/>
          <w:color w:val="000000" w:themeColor="text1"/>
          <w:sz w:val="22"/>
        </w:rPr>
        <w:t xml:space="preserve">a </w:t>
      </w:r>
      <w:r w:rsidRPr="001968F9">
        <w:rPr>
          <w:rFonts w:asciiTheme="minorHAnsi" w:hAnsiTheme="minorHAnsi" w:cstheme="minorHAnsi"/>
          <w:i/>
          <w:color w:val="000000" w:themeColor="text1"/>
          <w:sz w:val="22"/>
        </w:rPr>
        <w:t>medical appointment during day program hours</w:t>
      </w:r>
    </w:p>
    <w:p w:rsidR="001968F9" w:rsidRPr="001968F9" w:rsidRDefault="001968F9" w:rsidP="00D65880">
      <w:pPr>
        <w:pStyle w:val="ListParagraph"/>
        <w:ind w:left="1170" w:hanging="450"/>
        <w:rPr>
          <w:rFonts w:asciiTheme="minorHAnsi" w:hAnsiTheme="minorHAnsi" w:cstheme="minorHAnsi"/>
          <w:i/>
          <w:color w:val="000000" w:themeColor="text1"/>
          <w:sz w:val="22"/>
        </w:rPr>
      </w:pPr>
    </w:p>
    <w:p w:rsidR="00B807F2" w:rsidRDefault="00B807F2" w:rsidP="00D65880">
      <w:pPr>
        <w:pStyle w:val="ListParagraph"/>
        <w:numPr>
          <w:ilvl w:val="0"/>
          <w:numId w:val="17"/>
        </w:numPr>
        <w:ind w:left="1170" w:hanging="450"/>
        <w:rPr>
          <w:rFonts w:asciiTheme="minorHAnsi" w:hAnsiTheme="minorHAnsi" w:cstheme="minorHAnsi"/>
          <w:i/>
          <w:color w:val="000000" w:themeColor="text1"/>
          <w:sz w:val="22"/>
        </w:rPr>
      </w:pPr>
      <w:r w:rsidRPr="001968F9">
        <w:rPr>
          <w:rFonts w:asciiTheme="minorHAnsi" w:hAnsiTheme="minorHAnsi" w:cstheme="minorHAnsi"/>
          <w:i/>
          <w:color w:val="000000" w:themeColor="text1"/>
          <w:sz w:val="22"/>
        </w:rPr>
        <w:t>Billing for residential habilitation and day habilitation service for the same time period</w:t>
      </w:r>
    </w:p>
    <w:p w:rsidR="001968F9" w:rsidRPr="001968F9" w:rsidRDefault="001968F9" w:rsidP="00D65880">
      <w:pPr>
        <w:pStyle w:val="ListParagraph"/>
        <w:ind w:left="1170" w:hanging="450"/>
        <w:rPr>
          <w:rFonts w:asciiTheme="minorHAnsi" w:hAnsiTheme="minorHAnsi" w:cstheme="minorHAnsi"/>
          <w:i/>
          <w:color w:val="000000" w:themeColor="text1"/>
          <w:sz w:val="22"/>
        </w:rPr>
      </w:pPr>
    </w:p>
    <w:p w:rsidR="00B807F2" w:rsidRPr="001968F9" w:rsidRDefault="000E4C42" w:rsidP="00D65880">
      <w:pPr>
        <w:pStyle w:val="ListParagraph"/>
        <w:numPr>
          <w:ilvl w:val="0"/>
          <w:numId w:val="17"/>
        </w:numPr>
        <w:ind w:left="1170" w:hanging="450"/>
        <w:rPr>
          <w:rFonts w:asciiTheme="minorHAnsi" w:hAnsiTheme="minorHAnsi" w:cstheme="minorHAnsi"/>
          <w:i/>
          <w:color w:val="000000" w:themeColor="text1"/>
          <w:sz w:val="22"/>
        </w:rPr>
      </w:pPr>
      <w:r>
        <w:rPr>
          <w:rFonts w:cstheme="minorHAnsi"/>
          <w:b/>
          <w:i/>
          <w:noProof/>
          <w:color w:val="000000" w:themeColor="text1"/>
        </w:rPr>
        <w:drawing>
          <wp:anchor distT="0" distB="0" distL="114300" distR="114300" simplePos="0" relativeHeight="251757568" behindDoc="0" locked="0" layoutInCell="1" allowOverlap="1" wp14:anchorId="7CC605DC" wp14:editId="2EF67F09">
            <wp:simplePos x="0" y="0"/>
            <wp:positionH relativeFrom="column">
              <wp:posOffset>2698116</wp:posOffset>
            </wp:positionH>
            <wp:positionV relativeFrom="paragraph">
              <wp:posOffset>224791</wp:posOffset>
            </wp:positionV>
            <wp:extent cx="1238250" cy="599972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button-documentation[1]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73" cy="60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7F2" w:rsidRPr="001968F9">
        <w:rPr>
          <w:rFonts w:asciiTheme="minorHAnsi" w:hAnsiTheme="minorHAnsi" w:cstheme="minorHAnsi"/>
          <w:i/>
          <w:color w:val="000000" w:themeColor="text1"/>
          <w:sz w:val="22"/>
        </w:rPr>
        <w:t>Billing for day program and supported employment services for the same time period</w:t>
      </w:r>
    </w:p>
    <w:p w:rsidR="00862961" w:rsidRPr="00F34FD8" w:rsidRDefault="00862961" w:rsidP="00316C38">
      <w:pPr>
        <w:ind w:left="360"/>
        <w:jc w:val="center"/>
        <w:rPr>
          <w:rFonts w:cstheme="minorHAnsi"/>
          <w:i/>
          <w:sz w:val="24"/>
        </w:rPr>
      </w:pPr>
    </w:p>
    <w:p w:rsidR="008656FF" w:rsidRDefault="008656FF" w:rsidP="00FA0278">
      <w:pPr>
        <w:ind w:left="720"/>
        <w:jc w:val="center"/>
        <w:rPr>
          <w:b/>
          <w:color w:val="2E74B5" w:themeColor="accent1" w:themeShade="BF"/>
          <w:sz w:val="24"/>
          <w:szCs w:val="24"/>
          <w:u w:val="single"/>
        </w:rPr>
      </w:pPr>
    </w:p>
    <w:p w:rsidR="00D65880" w:rsidRDefault="00D65880" w:rsidP="00FA0278">
      <w:pPr>
        <w:ind w:left="720"/>
        <w:jc w:val="center"/>
        <w:rPr>
          <w:b/>
          <w:color w:val="2E74B5" w:themeColor="accent1" w:themeShade="BF"/>
          <w:sz w:val="40"/>
          <w:szCs w:val="24"/>
          <w:u w:val="single"/>
        </w:rPr>
      </w:pPr>
    </w:p>
    <w:p w:rsidR="009E567D" w:rsidRDefault="009E567D" w:rsidP="00FA0278">
      <w:pPr>
        <w:ind w:left="720"/>
        <w:jc w:val="center"/>
        <w:rPr>
          <w:b/>
          <w:color w:val="2E74B5" w:themeColor="accent1" w:themeShade="BF"/>
          <w:sz w:val="40"/>
          <w:szCs w:val="24"/>
          <w:u w:val="single"/>
        </w:rPr>
      </w:pPr>
      <w:r w:rsidRPr="009C527C">
        <w:rPr>
          <w:b/>
          <w:color w:val="2E74B5" w:themeColor="accent1" w:themeShade="BF"/>
          <w:sz w:val="40"/>
          <w:szCs w:val="24"/>
          <w:u w:val="single"/>
        </w:rPr>
        <w:t>REPORTING COMPLIANCE CONCERNS</w:t>
      </w:r>
    </w:p>
    <w:p w:rsidR="009C527C" w:rsidRPr="00BC5046" w:rsidRDefault="009E567D" w:rsidP="001968F9">
      <w:pPr>
        <w:ind w:left="720"/>
        <w:jc w:val="center"/>
      </w:pPr>
      <w:r w:rsidRPr="00BC5046">
        <w:t xml:space="preserve">The Corporate Compliance Program affects all employees, volunteers, </w:t>
      </w:r>
      <w:r w:rsidR="000216A9" w:rsidRPr="00BC5046">
        <w:t xml:space="preserve">Members of the </w:t>
      </w:r>
      <w:r w:rsidR="00BC5046" w:rsidRPr="00BC5046">
        <w:t>Board of Directors and consultants, vendors, independent contractors and subcontractors impacted by CBS’ risk areas</w:t>
      </w:r>
      <w:r w:rsidRPr="00BC5046">
        <w:t xml:space="preserve">.  </w:t>
      </w:r>
    </w:p>
    <w:p w:rsidR="009E567D" w:rsidRPr="00BC5046" w:rsidRDefault="009E567D" w:rsidP="001968F9">
      <w:pPr>
        <w:ind w:left="720"/>
        <w:jc w:val="center"/>
      </w:pPr>
      <w:r w:rsidRPr="00BC5046">
        <w:t>If you</w:t>
      </w:r>
      <w:r w:rsidR="001968F9" w:rsidRPr="00BC5046">
        <w:t xml:space="preserve"> </w:t>
      </w:r>
      <w:r w:rsidRPr="00BC5046">
        <w:t xml:space="preserve">have a compliance concern or </w:t>
      </w:r>
      <w:r w:rsidR="000216A9" w:rsidRPr="00BC5046">
        <w:t>complaint</w:t>
      </w:r>
      <w:r w:rsidRPr="00BC5046">
        <w:t>, you have several ways to communicate it with us.  Contact:</w:t>
      </w:r>
    </w:p>
    <w:p w:rsidR="009E567D" w:rsidRDefault="000216A9" w:rsidP="00FA0278">
      <w:pPr>
        <w:pStyle w:val="ListParagraph"/>
        <w:numPr>
          <w:ilvl w:val="0"/>
          <w:numId w:val="10"/>
        </w:numPr>
        <w:tabs>
          <w:tab w:val="left" w:pos="900"/>
        </w:tabs>
        <w:spacing w:after="120"/>
        <w:ind w:left="1260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Your</w:t>
      </w:r>
      <w:r w:rsidR="009E567D"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 supervisor or another supervisor in the chain of management </w:t>
      </w:r>
    </w:p>
    <w:p w:rsidR="009E567D" w:rsidRPr="009E567D" w:rsidRDefault="009E567D" w:rsidP="00FA0278">
      <w:pPr>
        <w:pStyle w:val="ListParagraph"/>
        <w:tabs>
          <w:tab w:val="left" w:pos="900"/>
        </w:tabs>
        <w:spacing w:after="120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9E567D" w:rsidRPr="009E567D" w:rsidRDefault="009E567D" w:rsidP="00FA0278">
      <w:pPr>
        <w:pStyle w:val="ListParagraph"/>
        <w:numPr>
          <w:ilvl w:val="0"/>
          <w:numId w:val="10"/>
        </w:numPr>
        <w:tabs>
          <w:tab w:val="left" w:pos="900"/>
        </w:tabs>
        <w:spacing w:after="120"/>
        <w:ind w:left="1260"/>
        <w:rPr>
          <w:rFonts w:asciiTheme="minorHAnsi" w:hAnsiTheme="minorHAnsi" w:cstheme="minorHAnsi"/>
          <w:color w:val="000000"/>
          <w:shd w:val="clear" w:color="auto" w:fill="FFFFFF"/>
        </w:rPr>
      </w:pPr>
      <w:r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The Human Resources Department (e.g., for general workplace issues) </w:t>
      </w:r>
    </w:p>
    <w:p w:rsidR="009E567D" w:rsidRDefault="009E567D" w:rsidP="00FA0278">
      <w:pPr>
        <w:pStyle w:val="ListParagraph"/>
        <w:tabs>
          <w:tab w:val="left" w:pos="900"/>
        </w:tabs>
        <w:spacing w:after="120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9E567D" w:rsidRPr="009E567D" w:rsidRDefault="009E567D" w:rsidP="00FA0278">
      <w:pPr>
        <w:pStyle w:val="ListParagraph"/>
        <w:numPr>
          <w:ilvl w:val="0"/>
          <w:numId w:val="10"/>
        </w:numPr>
        <w:tabs>
          <w:tab w:val="left" w:pos="900"/>
          <w:tab w:val="left" w:pos="1440"/>
        </w:tabs>
        <w:spacing w:after="120"/>
        <w:ind w:left="1260"/>
        <w:rPr>
          <w:rFonts w:asciiTheme="minorHAnsi" w:hAnsiTheme="minorHAnsi" w:cstheme="minorHAnsi"/>
          <w:color w:val="000000"/>
          <w:shd w:val="clear" w:color="auto" w:fill="FFFFFF"/>
        </w:rPr>
      </w:pPr>
      <w:r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The HIPAA Security Officer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(Jared Ponzini) </w:t>
      </w:r>
      <w:r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for suspected violations related to CBS’ </w:t>
      </w:r>
      <w:r w:rsidR="00B15713">
        <w:rPr>
          <w:rFonts w:asciiTheme="minorHAnsi" w:hAnsiTheme="minorHAnsi" w:cstheme="minorHAnsi"/>
          <w:color w:val="000000"/>
          <w:shd w:val="clear" w:color="auto" w:fill="FFFFFF"/>
        </w:rPr>
        <w:t xml:space="preserve">email, </w:t>
      </w:r>
      <w:r w:rsidRPr="009E567D">
        <w:rPr>
          <w:rFonts w:asciiTheme="minorHAnsi" w:hAnsiTheme="minorHAnsi" w:cstheme="minorHAnsi"/>
          <w:color w:val="000000"/>
          <w:shd w:val="clear" w:color="auto" w:fill="FFFFFF"/>
        </w:rPr>
        <w:t>network</w:t>
      </w:r>
      <w:r w:rsidR="00D05FB3">
        <w:rPr>
          <w:rFonts w:asciiTheme="minorHAnsi" w:hAnsiTheme="minorHAnsi" w:cstheme="minorHAnsi"/>
          <w:color w:val="000000"/>
          <w:shd w:val="clear" w:color="auto" w:fill="FFFFFF"/>
        </w:rPr>
        <w:t>s,</w:t>
      </w:r>
      <w:r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 and/or computer systems </w:t>
      </w:r>
    </w:p>
    <w:p w:rsidR="009E567D" w:rsidRDefault="009E567D" w:rsidP="00FA0278">
      <w:pPr>
        <w:pStyle w:val="ListParagraph"/>
        <w:tabs>
          <w:tab w:val="left" w:pos="900"/>
          <w:tab w:val="left" w:pos="1440"/>
        </w:tabs>
        <w:spacing w:after="120"/>
        <w:ind w:firstLine="180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4E4551" w:rsidRDefault="004E4551" w:rsidP="00FA0278">
      <w:pPr>
        <w:pStyle w:val="ListParagraph"/>
        <w:numPr>
          <w:ilvl w:val="0"/>
          <w:numId w:val="10"/>
        </w:numPr>
        <w:tabs>
          <w:tab w:val="left" w:pos="900"/>
          <w:tab w:val="left" w:pos="1440"/>
        </w:tabs>
        <w:spacing w:after="120"/>
        <w:ind w:left="1260"/>
        <w:rPr>
          <w:rFonts w:asciiTheme="minorHAnsi" w:hAnsiTheme="minorHAnsi" w:cstheme="minorHAnsi"/>
          <w:color w:val="000000"/>
          <w:shd w:val="clear" w:color="auto" w:fill="FFFFFF"/>
        </w:rPr>
      </w:pPr>
      <w:r w:rsidRPr="009E567D">
        <w:rPr>
          <w:rFonts w:asciiTheme="minorHAnsi" w:hAnsiTheme="minorHAnsi" w:cstheme="minorHAnsi"/>
          <w:color w:val="000000"/>
          <w:shd w:val="clear" w:color="auto" w:fill="FFFFFF"/>
        </w:rPr>
        <w:t>The Compliance Officer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 (and HIPAA Privacy Officer), </w:t>
      </w:r>
      <w:r w:rsidR="000216A9">
        <w:rPr>
          <w:rFonts w:asciiTheme="minorHAnsi" w:hAnsiTheme="minorHAnsi" w:cstheme="minorHAnsi"/>
          <w:color w:val="000000"/>
          <w:shd w:val="clear" w:color="auto" w:fill="FFFFFF"/>
        </w:rPr>
        <w:t xml:space="preserve">Melissa Zambri </w:t>
      </w:r>
      <w:r w:rsidRPr="004E4551">
        <w:rPr>
          <w:rFonts w:asciiTheme="minorHAnsi" w:hAnsiTheme="minorHAnsi" w:cstheme="minorHAnsi"/>
          <w:color w:val="000000"/>
          <w:shd w:val="clear" w:color="auto" w:fill="FFFFFF"/>
        </w:rPr>
        <w:t>at 914-277-4771, ext. 106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</w:p>
    <w:p w:rsidR="004E4551" w:rsidRPr="004E4551" w:rsidRDefault="004E4551" w:rsidP="00FA0278">
      <w:pPr>
        <w:pStyle w:val="ListParagraph"/>
        <w:tabs>
          <w:tab w:val="left" w:pos="1440"/>
        </w:tabs>
        <w:ind w:firstLine="180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9E567D" w:rsidRPr="009E567D" w:rsidRDefault="00FA0278" w:rsidP="00FA0278">
      <w:pPr>
        <w:pStyle w:val="ListParagraph"/>
        <w:numPr>
          <w:ilvl w:val="0"/>
          <w:numId w:val="10"/>
        </w:numPr>
        <w:tabs>
          <w:tab w:val="left" w:pos="900"/>
          <w:tab w:val="left" w:pos="1260"/>
        </w:tabs>
        <w:spacing w:after="120"/>
        <w:ind w:left="720" w:firstLine="180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 xml:space="preserve">By </w:t>
      </w:r>
      <w:r w:rsidR="009E567D"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email to </w:t>
      </w:r>
      <w:hyperlink r:id="rId47" w:history="1">
        <w:r w:rsidR="000216A9" w:rsidRPr="00C64C7A">
          <w:rPr>
            <w:rStyle w:val="Hyperlink"/>
            <w:rFonts w:asciiTheme="minorHAnsi" w:hAnsiTheme="minorHAnsi" w:cstheme="minorHAnsi"/>
            <w:shd w:val="clear" w:color="auto" w:fill="FFFFFF"/>
          </w:rPr>
          <w:t>mzambri@commbasedservices.org</w:t>
        </w:r>
      </w:hyperlink>
    </w:p>
    <w:p w:rsidR="009E567D" w:rsidRDefault="009E567D" w:rsidP="00FA0278">
      <w:pPr>
        <w:pStyle w:val="ListParagraph"/>
        <w:tabs>
          <w:tab w:val="left" w:pos="900"/>
          <w:tab w:val="left" w:pos="1440"/>
        </w:tabs>
        <w:spacing w:after="120"/>
        <w:ind w:firstLine="180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4E4551" w:rsidRPr="000216A9" w:rsidRDefault="009E567D" w:rsidP="000216A9">
      <w:pPr>
        <w:pStyle w:val="ListParagraph"/>
        <w:numPr>
          <w:ilvl w:val="0"/>
          <w:numId w:val="10"/>
        </w:numPr>
        <w:tabs>
          <w:tab w:val="left" w:pos="900"/>
          <w:tab w:val="left" w:pos="1440"/>
        </w:tabs>
        <w:spacing w:after="120"/>
        <w:ind w:left="1260"/>
        <w:rPr>
          <w:rFonts w:asciiTheme="minorHAnsi" w:hAnsiTheme="minorHAnsi" w:cstheme="minorHAnsi"/>
          <w:color w:val="000000"/>
          <w:shd w:val="clear" w:color="auto" w:fill="FFFFFF"/>
        </w:rPr>
      </w:pPr>
      <w:r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In writing by </w:t>
      </w:r>
      <w:r w:rsidR="004E4551">
        <w:rPr>
          <w:rFonts w:asciiTheme="minorHAnsi" w:hAnsiTheme="minorHAnsi" w:cstheme="minorHAnsi"/>
          <w:color w:val="000000"/>
          <w:shd w:val="clear" w:color="auto" w:fill="FFFFFF"/>
        </w:rPr>
        <w:t xml:space="preserve">USPS </w:t>
      </w:r>
      <w:r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mail </w:t>
      </w:r>
      <w:r w:rsidR="004E4551">
        <w:rPr>
          <w:rFonts w:asciiTheme="minorHAnsi" w:hAnsiTheme="minorHAnsi" w:cstheme="minorHAnsi"/>
          <w:color w:val="000000"/>
          <w:shd w:val="clear" w:color="auto" w:fill="FFFFFF"/>
        </w:rPr>
        <w:t xml:space="preserve">in </w:t>
      </w:r>
      <w:r w:rsidR="00B15713">
        <w:rPr>
          <w:rFonts w:asciiTheme="minorHAnsi" w:hAnsiTheme="minorHAnsi" w:cstheme="minorHAnsi"/>
          <w:color w:val="000000"/>
          <w:shd w:val="clear" w:color="auto" w:fill="FFFFFF"/>
        </w:rPr>
        <w:t xml:space="preserve">an </w:t>
      </w:r>
      <w:r w:rsidR="000A1D28">
        <w:rPr>
          <w:rFonts w:asciiTheme="minorHAnsi" w:hAnsiTheme="minorHAnsi" w:cstheme="minorHAnsi"/>
          <w:color w:val="000000"/>
          <w:shd w:val="clear" w:color="auto" w:fill="FFFFFF"/>
        </w:rPr>
        <w:t>envelope</w:t>
      </w:r>
      <w:r w:rsidR="004E4551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704E74">
        <w:rPr>
          <w:rFonts w:asciiTheme="minorHAnsi" w:hAnsiTheme="minorHAnsi" w:cstheme="minorHAnsi"/>
          <w:color w:val="000000"/>
          <w:shd w:val="clear" w:color="auto" w:fill="FFFFFF"/>
        </w:rPr>
        <w:t xml:space="preserve">marked </w:t>
      </w:r>
      <w:r w:rsidR="00704E74">
        <w:rPr>
          <w:rFonts w:asciiTheme="minorHAnsi" w:hAnsiTheme="minorHAnsi" w:cstheme="minorHAnsi"/>
          <w:color w:val="000000"/>
          <w:shd w:val="clear" w:color="auto" w:fill="FFFFFF"/>
        </w:rPr>
        <w:t>“</w:t>
      </w:r>
      <w:r w:rsidRPr="004E4551">
        <w:rPr>
          <w:rFonts w:asciiTheme="minorHAnsi" w:hAnsiTheme="minorHAnsi" w:cstheme="minorHAnsi"/>
          <w:b/>
          <w:color w:val="000000"/>
          <w:shd w:val="clear" w:color="auto" w:fill="FFFFFF"/>
        </w:rPr>
        <w:t>confidential</w:t>
      </w:r>
      <w:r w:rsidR="00704E74">
        <w:rPr>
          <w:rFonts w:asciiTheme="minorHAnsi" w:hAnsiTheme="minorHAnsi" w:cstheme="minorHAnsi"/>
          <w:b/>
          <w:color w:val="000000"/>
          <w:shd w:val="clear" w:color="auto" w:fill="FFFFFF"/>
        </w:rPr>
        <w:t>”</w:t>
      </w:r>
      <w:r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 to</w:t>
      </w:r>
      <w:r w:rsidR="00704E74">
        <w:rPr>
          <w:rFonts w:asciiTheme="minorHAnsi" w:hAnsiTheme="minorHAnsi" w:cstheme="minorHAnsi"/>
          <w:color w:val="000000"/>
          <w:shd w:val="clear" w:color="auto" w:fill="FFFFFF"/>
        </w:rPr>
        <w:t xml:space="preserve">: </w:t>
      </w:r>
      <w:r w:rsidRPr="009E567D">
        <w:rPr>
          <w:rFonts w:asciiTheme="minorHAnsi" w:hAnsiTheme="minorHAnsi" w:cstheme="minorHAnsi"/>
          <w:color w:val="000000"/>
          <w:shd w:val="clear" w:color="auto" w:fill="FFFFFF"/>
        </w:rPr>
        <w:t xml:space="preserve"> Compliance Officer</w:t>
      </w:r>
      <w:r w:rsidR="000216A9">
        <w:rPr>
          <w:rFonts w:asciiTheme="minorHAnsi" w:hAnsiTheme="minorHAnsi" w:cstheme="minorHAnsi"/>
          <w:color w:val="000000"/>
          <w:shd w:val="clear" w:color="auto" w:fill="FFFFFF"/>
        </w:rPr>
        <w:t xml:space="preserve">, </w:t>
      </w:r>
      <w:r w:rsidRPr="000216A9">
        <w:rPr>
          <w:rFonts w:asciiTheme="minorHAnsi" w:hAnsiTheme="minorHAnsi" w:cstheme="minorHAnsi"/>
          <w:color w:val="000000"/>
          <w:shd w:val="clear" w:color="auto" w:fill="FFFFFF"/>
        </w:rPr>
        <w:t>Community Based Services - Administrative Office, 3 Fie</w:t>
      </w:r>
      <w:r w:rsidR="000216A9">
        <w:rPr>
          <w:rFonts w:asciiTheme="minorHAnsi" w:hAnsiTheme="minorHAnsi" w:cstheme="minorHAnsi"/>
          <w:color w:val="000000"/>
          <w:shd w:val="clear" w:color="auto" w:fill="FFFFFF"/>
        </w:rPr>
        <w:t>lds Lane North Salem, NY 10560</w:t>
      </w:r>
    </w:p>
    <w:p w:rsidR="004E4551" w:rsidRDefault="004E4551" w:rsidP="00FA0278">
      <w:pPr>
        <w:pStyle w:val="ListParagraph"/>
        <w:tabs>
          <w:tab w:val="left" w:pos="900"/>
          <w:tab w:val="left" w:pos="1440"/>
        </w:tabs>
        <w:spacing w:after="120"/>
        <w:ind w:firstLine="180"/>
        <w:rPr>
          <w:rFonts w:asciiTheme="minorHAnsi" w:hAnsiTheme="minorHAnsi" w:cstheme="minorHAnsi"/>
          <w:color w:val="000000"/>
          <w:shd w:val="clear" w:color="auto" w:fill="FFFFFF"/>
        </w:rPr>
      </w:pPr>
    </w:p>
    <w:p w:rsidR="00FA0278" w:rsidRDefault="004E4551" w:rsidP="00FA0278">
      <w:pPr>
        <w:pStyle w:val="ListParagraph"/>
        <w:tabs>
          <w:tab w:val="left" w:pos="900"/>
          <w:tab w:val="left" w:pos="1440"/>
        </w:tabs>
        <w:spacing w:after="120"/>
        <w:ind w:firstLine="180"/>
        <w:rPr>
          <w:rFonts w:asciiTheme="minorHAnsi" w:hAnsiTheme="minorHAnsi" w:cstheme="minorHAnsi"/>
          <w:b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 xml:space="preserve">G.    </w:t>
      </w:r>
      <w:r w:rsidRPr="009E567D">
        <w:rPr>
          <w:rFonts w:asciiTheme="minorHAnsi" w:hAnsiTheme="minorHAnsi" w:cstheme="minorHAnsi"/>
          <w:color w:val="000000"/>
          <w:shd w:val="clear" w:color="auto" w:fill="FFFFFF"/>
        </w:rPr>
        <w:t>In perso</w:t>
      </w:r>
      <w:r>
        <w:rPr>
          <w:rFonts w:asciiTheme="minorHAnsi" w:hAnsiTheme="minorHAnsi" w:cstheme="minorHAnsi"/>
          <w:color w:val="000000"/>
          <w:shd w:val="clear" w:color="auto" w:fill="FFFFFF"/>
        </w:rPr>
        <w:t>n with the Corporate Compliance Officer</w:t>
      </w:r>
      <w:r w:rsidR="00FA0278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, </w:t>
      </w:r>
      <w:r w:rsidR="00FA0278" w:rsidRPr="004E4551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or </w:t>
      </w:r>
    </w:p>
    <w:p w:rsidR="004E4551" w:rsidRPr="004E4551" w:rsidRDefault="004E4551" w:rsidP="00FA0278">
      <w:pPr>
        <w:pStyle w:val="ListParagraph"/>
        <w:tabs>
          <w:tab w:val="left" w:pos="900"/>
          <w:tab w:val="left" w:pos="1440"/>
        </w:tabs>
        <w:spacing w:after="120"/>
        <w:ind w:firstLine="180"/>
        <w:rPr>
          <w:rFonts w:asciiTheme="minorHAnsi" w:hAnsiTheme="minorHAnsi" w:cstheme="minorHAnsi"/>
          <w:b/>
          <w:color w:val="000000"/>
          <w:shd w:val="clear" w:color="auto" w:fill="FFFFFF"/>
        </w:rPr>
      </w:pPr>
    </w:p>
    <w:p w:rsidR="004E4551" w:rsidRPr="00FA0278" w:rsidRDefault="004E4551" w:rsidP="00FA0278">
      <w:pPr>
        <w:pStyle w:val="ListParagraph"/>
        <w:numPr>
          <w:ilvl w:val="0"/>
          <w:numId w:val="13"/>
        </w:numPr>
        <w:tabs>
          <w:tab w:val="left" w:pos="900"/>
          <w:tab w:val="left" w:pos="1440"/>
        </w:tabs>
        <w:spacing w:after="120"/>
        <w:ind w:left="1260" w:right="-91"/>
        <w:rPr>
          <w:rFonts w:asciiTheme="minorHAnsi" w:hAnsiTheme="minorHAnsi" w:cstheme="minorHAnsi"/>
          <w:color w:val="000000"/>
          <w:shd w:val="clear" w:color="auto" w:fill="FFFFFF"/>
        </w:rPr>
      </w:pPr>
      <w:r w:rsidRPr="00FA0278">
        <w:rPr>
          <w:rFonts w:asciiTheme="minorHAnsi" w:hAnsiTheme="minorHAnsi" w:cstheme="minorHAnsi"/>
          <w:color w:val="000000"/>
          <w:shd w:val="clear" w:color="auto" w:fill="FFFFFF"/>
        </w:rPr>
        <w:t xml:space="preserve">The </w:t>
      </w:r>
      <w:r w:rsidRPr="00C128CE">
        <w:rPr>
          <w:rFonts w:asciiTheme="minorHAnsi" w:hAnsiTheme="minorHAnsi" w:cstheme="minorHAnsi"/>
          <w:b/>
          <w:color w:val="000000"/>
          <w:shd w:val="clear" w:color="auto" w:fill="FFFFFF"/>
        </w:rPr>
        <w:t>Compliance/Whistleblower</w:t>
      </w:r>
      <w:r w:rsidRPr="00FA0278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FA0278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Hotline at 914-277-4771, ext. 110 </w:t>
      </w:r>
      <w:r w:rsidRPr="00C128CE">
        <w:rPr>
          <w:rFonts w:asciiTheme="minorHAnsi" w:hAnsiTheme="minorHAnsi" w:cstheme="minorHAnsi"/>
          <w:color w:val="000000"/>
          <w:shd w:val="clear" w:color="auto" w:fill="FFFFFF"/>
        </w:rPr>
        <w:t>(</w:t>
      </w:r>
      <w:r w:rsidR="00BC5046">
        <w:rPr>
          <w:rFonts w:asciiTheme="minorHAnsi" w:hAnsiTheme="minorHAnsi" w:cstheme="minorHAnsi"/>
          <w:color w:val="000000"/>
          <w:shd w:val="clear" w:color="auto" w:fill="FFFFFF"/>
        </w:rPr>
        <w:t>a</w:t>
      </w:r>
      <w:r w:rsidRPr="00C128CE">
        <w:rPr>
          <w:rFonts w:asciiTheme="minorHAnsi" w:hAnsiTheme="minorHAnsi" w:cstheme="minorHAnsi"/>
          <w:color w:val="000000"/>
          <w:shd w:val="clear" w:color="auto" w:fill="FFFFFF"/>
        </w:rPr>
        <w:t>nonymous reporting</w:t>
      </w:r>
      <w:r w:rsidR="00BC5046">
        <w:rPr>
          <w:rFonts w:asciiTheme="minorHAnsi" w:hAnsiTheme="minorHAnsi" w:cstheme="minorHAnsi"/>
          <w:color w:val="000000"/>
          <w:shd w:val="clear" w:color="auto" w:fill="FFFFFF"/>
        </w:rPr>
        <w:t xml:space="preserve"> method</w:t>
      </w:r>
      <w:r w:rsidRPr="00C128CE">
        <w:rPr>
          <w:rFonts w:asciiTheme="minorHAnsi" w:hAnsiTheme="minorHAnsi" w:cstheme="minorHAnsi"/>
          <w:color w:val="000000"/>
          <w:shd w:val="clear" w:color="auto" w:fill="FFFFFF"/>
        </w:rPr>
        <w:t xml:space="preserve">, </w:t>
      </w:r>
      <w:r w:rsidR="00E63ABF">
        <w:rPr>
          <w:rFonts w:asciiTheme="minorHAnsi" w:hAnsiTheme="minorHAnsi" w:cstheme="minorHAnsi"/>
          <w:color w:val="000000"/>
          <w:shd w:val="clear" w:color="auto" w:fill="FFFFFF"/>
        </w:rPr>
        <w:t xml:space="preserve">all reporting is </w:t>
      </w:r>
      <w:r w:rsidRPr="00C128CE">
        <w:rPr>
          <w:rFonts w:asciiTheme="minorHAnsi" w:hAnsiTheme="minorHAnsi" w:cstheme="minorHAnsi"/>
          <w:color w:val="000000"/>
          <w:shd w:val="clear" w:color="auto" w:fill="FFFFFF"/>
        </w:rPr>
        <w:t>protected from intimidation and retaliation).</w:t>
      </w:r>
      <w:r w:rsidRPr="00FA0278">
        <w:rPr>
          <w:rFonts w:asciiTheme="minorHAnsi" w:hAnsiTheme="minorHAnsi" w:cstheme="minorHAnsi"/>
          <w:noProof/>
          <w:color w:val="000099"/>
        </w:rPr>
        <w:t xml:space="preserve"> </w:t>
      </w:r>
    </w:p>
    <w:p w:rsidR="0015026A" w:rsidRPr="00FA0278" w:rsidRDefault="00BC5046" w:rsidP="00FA0278">
      <w:pPr>
        <w:pStyle w:val="ListParagraph"/>
        <w:tabs>
          <w:tab w:val="left" w:pos="900"/>
        </w:tabs>
        <w:spacing w:after="120"/>
        <w:rPr>
          <w:rFonts w:asciiTheme="minorHAnsi" w:hAnsiTheme="minorHAnsi" w:cstheme="minorHAnsi"/>
          <w:color w:val="000000"/>
          <w:sz w:val="12"/>
          <w:shd w:val="clear" w:color="auto" w:fill="FFFFFF"/>
        </w:rPr>
      </w:pPr>
      <w:r>
        <w:rPr>
          <w:noProof/>
          <w:color w:val="000099"/>
        </w:rPr>
        <w:drawing>
          <wp:anchor distT="0" distB="0" distL="114300" distR="114300" simplePos="0" relativeHeight="251723776" behindDoc="0" locked="0" layoutInCell="1" allowOverlap="1" wp14:anchorId="2FBA39A7" wp14:editId="66BD1AED">
            <wp:simplePos x="0" y="0"/>
            <wp:positionH relativeFrom="column">
              <wp:posOffset>1688465</wp:posOffset>
            </wp:positionH>
            <wp:positionV relativeFrom="paragraph">
              <wp:posOffset>46355</wp:posOffset>
            </wp:positionV>
            <wp:extent cx="1579880" cy="901570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siness-telephone-systems[1]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125" cy="92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CE9" w:rsidRDefault="00A14CE9" w:rsidP="00FA0278">
      <w:pPr>
        <w:ind w:left="720"/>
        <w:jc w:val="center"/>
        <w:rPr>
          <w:b/>
          <w:sz w:val="28"/>
          <w:szCs w:val="24"/>
        </w:rPr>
      </w:pPr>
    </w:p>
    <w:p w:rsidR="00DA1314" w:rsidRDefault="00DA1314" w:rsidP="003563A7">
      <w:pPr>
        <w:ind w:left="360"/>
        <w:jc w:val="center"/>
        <w:rPr>
          <w:b/>
          <w:i/>
          <w:sz w:val="6"/>
          <w:szCs w:val="24"/>
          <w:u w:val="single"/>
        </w:rPr>
      </w:pPr>
    </w:p>
    <w:p w:rsidR="003373DB" w:rsidRPr="00DA1314" w:rsidRDefault="003373DB" w:rsidP="003563A7">
      <w:pPr>
        <w:ind w:left="360"/>
        <w:jc w:val="center"/>
        <w:rPr>
          <w:b/>
          <w:i/>
          <w:sz w:val="6"/>
          <w:szCs w:val="24"/>
          <w:u w:val="single"/>
        </w:rPr>
      </w:pPr>
    </w:p>
    <w:p w:rsidR="003373DB" w:rsidRDefault="00D11E90" w:rsidP="003563A7">
      <w:pPr>
        <w:ind w:left="360"/>
        <w:jc w:val="center"/>
        <w:rPr>
          <w:b/>
          <w:i/>
          <w:sz w:val="24"/>
          <w:szCs w:val="24"/>
          <w:u w:val="single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972E9F" wp14:editId="12E4439C">
                <wp:simplePos x="0" y="0"/>
                <wp:positionH relativeFrom="column">
                  <wp:posOffset>-334483</wp:posOffset>
                </wp:positionH>
                <wp:positionV relativeFrom="paragraph">
                  <wp:posOffset>152400</wp:posOffset>
                </wp:positionV>
                <wp:extent cx="22860" cy="6832681"/>
                <wp:effectExtent l="0" t="0" r="34290" b="6350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32681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3A553" id="Straight Connector 165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35pt,12pt" to="-24.55pt,5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" strokecolor="#5b9bd5 [3204]" strokeweight="1pt">
                <v:stroke dashstyle="dashDot" joinstyle="miter"/>
              </v:line>
            </w:pict>
          </mc:Fallback>
        </mc:AlternateContent>
      </w:r>
    </w:p>
    <w:p w:rsidR="00B15713" w:rsidRDefault="00B15713" w:rsidP="009E567D">
      <w:pPr>
        <w:ind w:left="360"/>
        <w:jc w:val="center"/>
        <w:rPr>
          <w:szCs w:val="24"/>
        </w:rPr>
      </w:pPr>
    </w:p>
    <w:p w:rsidR="009E567D" w:rsidRPr="00E73E19" w:rsidRDefault="002234F2" w:rsidP="000E4C42">
      <w:pPr>
        <w:ind w:left="360"/>
        <w:rPr>
          <w:szCs w:val="24"/>
        </w:rPr>
      </w:pPr>
      <w:r>
        <w:rPr>
          <w:b/>
          <w:i/>
          <w:noProof/>
          <w:spacing w:val="20"/>
          <w:szCs w:val="24"/>
          <w:u w:val="single"/>
        </w:rPr>
        <w:drawing>
          <wp:anchor distT="0" distB="0" distL="114300" distR="114300" simplePos="0" relativeHeight="251761664" behindDoc="0" locked="0" layoutInCell="1" allowOverlap="1" wp14:anchorId="5A0273D7" wp14:editId="2B22D37A">
            <wp:simplePos x="0" y="0"/>
            <wp:positionH relativeFrom="column">
              <wp:posOffset>3018524</wp:posOffset>
            </wp:positionH>
            <wp:positionV relativeFrom="paragraph">
              <wp:posOffset>633953</wp:posOffset>
            </wp:positionV>
            <wp:extent cx="1116100" cy="784134"/>
            <wp:effectExtent l="0" t="0" r="8255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hotline350[1].jpg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6100" cy="78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67D" w:rsidRPr="00E73E19">
        <w:rPr>
          <w:szCs w:val="24"/>
        </w:rPr>
        <w:t xml:space="preserve">The </w:t>
      </w:r>
      <w:r w:rsidR="00B15713" w:rsidRPr="00C128CE">
        <w:rPr>
          <w:rFonts w:cstheme="minorHAnsi"/>
          <w:b/>
          <w:color w:val="000000"/>
          <w:shd w:val="clear" w:color="auto" w:fill="FFFFFF"/>
        </w:rPr>
        <w:t>Compliance/Whistleblower</w:t>
      </w:r>
      <w:r w:rsidR="00B15713" w:rsidRPr="00FA0278">
        <w:rPr>
          <w:rFonts w:cstheme="minorHAnsi"/>
          <w:color w:val="000000"/>
          <w:shd w:val="clear" w:color="auto" w:fill="FFFFFF"/>
        </w:rPr>
        <w:t xml:space="preserve"> </w:t>
      </w:r>
      <w:r w:rsidR="00B15713" w:rsidRPr="00FA0278">
        <w:rPr>
          <w:rFonts w:cstheme="minorHAnsi"/>
          <w:b/>
          <w:color w:val="000000"/>
          <w:shd w:val="clear" w:color="auto" w:fill="FFFFFF"/>
        </w:rPr>
        <w:t>Hotline</w:t>
      </w:r>
      <w:r w:rsidR="009E567D" w:rsidRPr="00E73E19">
        <w:rPr>
          <w:szCs w:val="24"/>
        </w:rPr>
        <w:t xml:space="preserve"> will not be answered by a person.  It allows a </w:t>
      </w:r>
      <w:r w:rsidR="003563A7" w:rsidRPr="00E73E19">
        <w:rPr>
          <w:szCs w:val="24"/>
        </w:rPr>
        <w:t>caller</w:t>
      </w:r>
      <w:r w:rsidR="009E567D" w:rsidRPr="00E73E19">
        <w:rPr>
          <w:szCs w:val="24"/>
        </w:rPr>
        <w:t xml:space="preserve"> to report their concerns/violations by leaving a message.  All messages will be forwarded to the Corporate Compliance Officer. </w:t>
      </w:r>
    </w:p>
    <w:p w:rsidR="003373DB" w:rsidRPr="00D65880" w:rsidRDefault="003373DB" w:rsidP="009C527C">
      <w:pPr>
        <w:spacing w:after="0" w:line="240" w:lineRule="auto"/>
        <w:ind w:left="360"/>
        <w:jc w:val="center"/>
        <w:rPr>
          <w:b/>
          <w:i/>
          <w:spacing w:val="20"/>
          <w:sz w:val="10"/>
          <w:szCs w:val="24"/>
          <w:u w:val="single"/>
        </w:rPr>
      </w:pPr>
    </w:p>
    <w:p w:rsidR="008656FF" w:rsidRPr="00E73E19" w:rsidRDefault="009E567D" w:rsidP="000E4C42">
      <w:pPr>
        <w:spacing w:after="0" w:line="240" w:lineRule="auto"/>
        <w:ind w:left="360"/>
        <w:rPr>
          <w:b/>
          <w:i/>
          <w:spacing w:val="20"/>
          <w:szCs w:val="24"/>
          <w:u w:val="single"/>
        </w:rPr>
      </w:pPr>
      <w:r w:rsidRPr="00E73E19">
        <w:rPr>
          <w:b/>
          <w:i/>
          <w:spacing w:val="20"/>
          <w:szCs w:val="24"/>
          <w:u w:val="single"/>
        </w:rPr>
        <w:t>If le</w:t>
      </w:r>
      <w:r w:rsidR="008656FF" w:rsidRPr="00E73E19">
        <w:rPr>
          <w:b/>
          <w:i/>
          <w:spacing w:val="20"/>
          <w:szCs w:val="24"/>
          <w:u w:val="single"/>
        </w:rPr>
        <w:t>aving a message on the Hotline,</w:t>
      </w:r>
    </w:p>
    <w:p w:rsidR="009E567D" w:rsidRDefault="008656FF" w:rsidP="000E4C42">
      <w:pPr>
        <w:spacing w:after="0" w:line="240" w:lineRule="auto"/>
        <w:ind w:left="360"/>
        <w:rPr>
          <w:b/>
          <w:i/>
          <w:spacing w:val="20"/>
          <w:szCs w:val="24"/>
          <w:u w:val="single"/>
        </w:rPr>
      </w:pPr>
      <w:r w:rsidRPr="00E73E19">
        <w:rPr>
          <w:b/>
          <w:i/>
          <w:spacing w:val="20"/>
          <w:szCs w:val="24"/>
          <w:u w:val="single"/>
        </w:rPr>
        <w:t xml:space="preserve">your </w:t>
      </w:r>
      <w:r w:rsidR="009E567D" w:rsidRPr="00E73E19">
        <w:rPr>
          <w:b/>
          <w:i/>
          <w:spacing w:val="20"/>
          <w:szCs w:val="24"/>
          <w:u w:val="single"/>
        </w:rPr>
        <w:t>message should include:</w:t>
      </w:r>
      <w:r w:rsidR="002234F2" w:rsidRPr="002234F2">
        <w:rPr>
          <w:noProof/>
          <w:color w:val="0070C0"/>
        </w:rPr>
        <w:t xml:space="preserve"> </w:t>
      </w:r>
    </w:p>
    <w:p w:rsidR="009C527C" w:rsidRPr="00E73E19" w:rsidRDefault="009C527C" w:rsidP="000E4C42">
      <w:pPr>
        <w:spacing w:after="0" w:line="240" w:lineRule="auto"/>
        <w:ind w:left="360"/>
        <w:rPr>
          <w:b/>
          <w:i/>
          <w:spacing w:val="20"/>
          <w:szCs w:val="24"/>
          <w:u w:val="single"/>
        </w:rPr>
      </w:pPr>
    </w:p>
    <w:p w:rsidR="009E567D" w:rsidRPr="00E73E19" w:rsidRDefault="00DA1314" w:rsidP="003563A7">
      <w:pPr>
        <w:pStyle w:val="ListParagraph"/>
        <w:numPr>
          <w:ilvl w:val="0"/>
          <w:numId w:val="12"/>
        </w:numPr>
        <w:ind w:hanging="180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The d</w:t>
      </w:r>
      <w:r w:rsidR="003563A7" w:rsidRPr="00E73E19">
        <w:rPr>
          <w:rFonts w:asciiTheme="minorHAnsi" w:hAnsiTheme="minorHAnsi" w:cstheme="minorHAnsi"/>
          <w:sz w:val="22"/>
          <w:szCs w:val="24"/>
        </w:rPr>
        <w:t>epartmen</w:t>
      </w:r>
      <w:r w:rsidR="00FA0278" w:rsidRPr="00E73E19">
        <w:rPr>
          <w:rFonts w:asciiTheme="minorHAnsi" w:hAnsiTheme="minorHAnsi" w:cstheme="minorHAnsi"/>
          <w:sz w:val="22"/>
          <w:szCs w:val="24"/>
        </w:rPr>
        <w:t>t</w:t>
      </w:r>
      <w:r w:rsidR="008E7815">
        <w:rPr>
          <w:rFonts w:asciiTheme="minorHAnsi" w:hAnsiTheme="minorHAnsi" w:cstheme="minorHAnsi"/>
          <w:sz w:val="22"/>
          <w:szCs w:val="24"/>
        </w:rPr>
        <w:t xml:space="preserve">, </w:t>
      </w:r>
      <w:r w:rsidR="003563A7" w:rsidRPr="00E73E19">
        <w:rPr>
          <w:rFonts w:asciiTheme="minorHAnsi" w:hAnsiTheme="minorHAnsi" w:cstheme="minorHAnsi"/>
          <w:sz w:val="22"/>
          <w:szCs w:val="24"/>
        </w:rPr>
        <w:t>l</w:t>
      </w:r>
      <w:r w:rsidR="008E7815">
        <w:rPr>
          <w:rFonts w:asciiTheme="minorHAnsi" w:hAnsiTheme="minorHAnsi" w:cstheme="minorHAnsi"/>
          <w:sz w:val="22"/>
          <w:szCs w:val="24"/>
        </w:rPr>
        <w:t xml:space="preserve">ocation, program, and/or </w:t>
      </w:r>
      <w:r w:rsidR="009E567D" w:rsidRPr="00E73E19">
        <w:rPr>
          <w:rFonts w:asciiTheme="minorHAnsi" w:hAnsiTheme="minorHAnsi" w:cstheme="minorHAnsi"/>
          <w:sz w:val="22"/>
          <w:szCs w:val="24"/>
        </w:rPr>
        <w:t>site of the compliance issue</w:t>
      </w:r>
    </w:p>
    <w:p w:rsidR="009E567D" w:rsidRPr="00E73E19" w:rsidRDefault="00DA1314" w:rsidP="003563A7">
      <w:pPr>
        <w:pStyle w:val="ListParagraph"/>
        <w:numPr>
          <w:ilvl w:val="0"/>
          <w:numId w:val="12"/>
        </w:numPr>
        <w:ind w:hanging="180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A d</w:t>
      </w:r>
      <w:r w:rsidR="009E567D" w:rsidRPr="00E73E19">
        <w:rPr>
          <w:rFonts w:asciiTheme="minorHAnsi" w:hAnsiTheme="minorHAnsi" w:cstheme="minorHAnsi"/>
          <w:sz w:val="22"/>
          <w:szCs w:val="24"/>
        </w:rPr>
        <w:t>escription of the compliance issue/situation</w:t>
      </w:r>
    </w:p>
    <w:p w:rsidR="009E567D" w:rsidRPr="00E73E19" w:rsidRDefault="00DA1314" w:rsidP="003563A7">
      <w:pPr>
        <w:pStyle w:val="ListParagraph"/>
        <w:numPr>
          <w:ilvl w:val="0"/>
          <w:numId w:val="12"/>
        </w:numPr>
        <w:ind w:hanging="180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The na</w:t>
      </w:r>
      <w:r w:rsidR="008E7815">
        <w:rPr>
          <w:rFonts w:asciiTheme="minorHAnsi" w:hAnsiTheme="minorHAnsi" w:cstheme="minorHAnsi"/>
          <w:sz w:val="22"/>
          <w:szCs w:val="24"/>
        </w:rPr>
        <w:t xml:space="preserve">me and/or </w:t>
      </w:r>
      <w:r w:rsidR="009E567D" w:rsidRPr="00E73E19">
        <w:rPr>
          <w:rFonts w:asciiTheme="minorHAnsi" w:hAnsiTheme="minorHAnsi" w:cstheme="minorHAnsi"/>
          <w:sz w:val="22"/>
          <w:szCs w:val="24"/>
        </w:rPr>
        <w:t>title of the person</w:t>
      </w:r>
      <w:r w:rsidR="008E7815">
        <w:rPr>
          <w:rFonts w:asciiTheme="minorHAnsi" w:hAnsiTheme="minorHAnsi" w:cstheme="minorHAnsi"/>
          <w:sz w:val="22"/>
          <w:szCs w:val="24"/>
        </w:rPr>
        <w:t>, as known,</w:t>
      </w:r>
      <w:r w:rsidR="009E567D" w:rsidRPr="00E73E19">
        <w:rPr>
          <w:rFonts w:asciiTheme="minorHAnsi" w:hAnsiTheme="minorHAnsi" w:cstheme="minorHAnsi"/>
          <w:sz w:val="22"/>
          <w:szCs w:val="24"/>
        </w:rPr>
        <w:t xml:space="preserve"> who is believed to be involved in the compliance violation</w:t>
      </w:r>
    </w:p>
    <w:p w:rsidR="009E567D" w:rsidRPr="00E73E19" w:rsidRDefault="009E567D" w:rsidP="003563A7">
      <w:pPr>
        <w:pStyle w:val="ListParagraph"/>
        <w:numPr>
          <w:ilvl w:val="0"/>
          <w:numId w:val="12"/>
        </w:numPr>
        <w:ind w:hanging="180"/>
        <w:rPr>
          <w:rFonts w:asciiTheme="minorHAnsi" w:hAnsiTheme="minorHAnsi" w:cstheme="minorHAnsi"/>
          <w:sz w:val="22"/>
          <w:szCs w:val="24"/>
        </w:rPr>
      </w:pPr>
      <w:r w:rsidRPr="00E73E19">
        <w:rPr>
          <w:rFonts w:asciiTheme="minorHAnsi" w:hAnsiTheme="minorHAnsi" w:cstheme="minorHAnsi"/>
          <w:sz w:val="22"/>
          <w:szCs w:val="24"/>
        </w:rPr>
        <w:t xml:space="preserve">How </w:t>
      </w:r>
      <w:r w:rsidR="003563A7" w:rsidRPr="00E73E19">
        <w:rPr>
          <w:rFonts w:asciiTheme="minorHAnsi" w:hAnsiTheme="minorHAnsi" w:cstheme="minorHAnsi"/>
          <w:sz w:val="22"/>
          <w:szCs w:val="24"/>
        </w:rPr>
        <w:t xml:space="preserve">other </w:t>
      </w:r>
      <w:r w:rsidRPr="00E73E19">
        <w:rPr>
          <w:rFonts w:asciiTheme="minorHAnsi" w:hAnsiTheme="minorHAnsi" w:cstheme="minorHAnsi"/>
          <w:sz w:val="22"/>
          <w:szCs w:val="24"/>
        </w:rPr>
        <w:t xml:space="preserve">people </w:t>
      </w:r>
      <w:r w:rsidR="00DA1314">
        <w:rPr>
          <w:rFonts w:asciiTheme="minorHAnsi" w:hAnsiTheme="minorHAnsi" w:cstheme="minorHAnsi"/>
          <w:sz w:val="22"/>
          <w:szCs w:val="24"/>
        </w:rPr>
        <w:t xml:space="preserve">may be </w:t>
      </w:r>
      <w:r w:rsidRPr="00E73E19">
        <w:rPr>
          <w:rFonts w:asciiTheme="minorHAnsi" w:hAnsiTheme="minorHAnsi" w:cstheme="minorHAnsi"/>
          <w:sz w:val="22"/>
          <w:szCs w:val="24"/>
        </w:rPr>
        <w:t>involved in the violation</w:t>
      </w:r>
      <w:r w:rsidR="00DA1314">
        <w:rPr>
          <w:rFonts w:asciiTheme="minorHAnsi" w:hAnsiTheme="minorHAnsi" w:cstheme="minorHAnsi"/>
          <w:sz w:val="22"/>
          <w:szCs w:val="24"/>
        </w:rPr>
        <w:t xml:space="preserve"> – if applicable</w:t>
      </w:r>
    </w:p>
    <w:p w:rsidR="003373DB" w:rsidRDefault="009E567D" w:rsidP="003373DB">
      <w:pPr>
        <w:pStyle w:val="ListParagraph"/>
        <w:numPr>
          <w:ilvl w:val="0"/>
          <w:numId w:val="12"/>
        </w:numPr>
        <w:ind w:hanging="180"/>
        <w:rPr>
          <w:rFonts w:asciiTheme="minorHAnsi" w:hAnsiTheme="minorHAnsi" w:cstheme="minorHAnsi"/>
          <w:sz w:val="22"/>
          <w:szCs w:val="24"/>
        </w:rPr>
      </w:pPr>
      <w:r w:rsidRPr="00E73E19">
        <w:rPr>
          <w:rFonts w:asciiTheme="minorHAnsi" w:hAnsiTheme="minorHAnsi" w:cstheme="minorHAnsi"/>
          <w:sz w:val="22"/>
          <w:szCs w:val="24"/>
        </w:rPr>
        <w:t xml:space="preserve">Callers have the </w:t>
      </w:r>
      <w:r w:rsidRPr="00E73E19">
        <w:rPr>
          <w:rFonts w:asciiTheme="minorHAnsi" w:hAnsiTheme="minorHAnsi" w:cstheme="minorHAnsi"/>
          <w:b/>
          <w:sz w:val="22"/>
          <w:szCs w:val="24"/>
        </w:rPr>
        <w:t>option</w:t>
      </w:r>
      <w:r w:rsidRPr="00E73E19">
        <w:rPr>
          <w:rFonts w:asciiTheme="minorHAnsi" w:hAnsiTheme="minorHAnsi" w:cstheme="minorHAnsi"/>
          <w:sz w:val="22"/>
          <w:szCs w:val="24"/>
        </w:rPr>
        <w:t xml:space="preserve"> to leave a name and contact information for follow up</w:t>
      </w:r>
    </w:p>
    <w:p w:rsidR="003373DB" w:rsidRPr="003373DB" w:rsidRDefault="009E567D" w:rsidP="003373DB">
      <w:pPr>
        <w:pStyle w:val="ListParagraph"/>
        <w:numPr>
          <w:ilvl w:val="0"/>
          <w:numId w:val="12"/>
        </w:numPr>
        <w:ind w:hanging="180"/>
        <w:rPr>
          <w:rFonts w:asciiTheme="minorHAnsi" w:hAnsiTheme="minorHAnsi" w:cstheme="minorHAnsi"/>
          <w:sz w:val="22"/>
          <w:szCs w:val="24"/>
        </w:rPr>
      </w:pPr>
      <w:r w:rsidRPr="003373DB">
        <w:rPr>
          <w:rFonts w:asciiTheme="minorHAnsi" w:hAnsiTheme="minorHAnsi" w:cstheme="minorHAnsi"/>
          <w:sz w:val="22"/>
          <w:szCs w:val="24"/>
        </w:rPr>
        <w:t>All reports will be investigated</w:t>
      </w:r>
      <w:r w:rsidR="0027328B">
        <w:rPr>
          <w:rFonts w:asciiTheme="minorHAnsi" w:hAnsiTheme="minorHAnsi" w:cstheme="minorHAnsi"/>
          <w:sz w:val="22"/>
          <w:szCs w:val="24"/>
        </w:rPr>
        <w:t>,</w:t>
      </w:r>
      <w:r w:rsidRPr="003373DB">
        <w:rPr>
          <w:rFonts w:asciiTheme="minorHAnsi" w:hAnsiTheme="minorHAnsi" w:cstheme="minorHAnsi"/>
          <w:sz w:val="22"/>
          <w:szCs w:val="24"/>
        </w:rPr>
        <w:t xml:space="preserve"> </w:t>
      </w:r>
      <w:r w:rsidR="008656FF" w:rsidRPr="003373DB">
        <w:rPr>
          <w:rFonts w:asciiTheme="minorHAnsi" w:hAnsiTheme="minorHAnsi" w:cstheme="minorHAnsi"/>
          <w:sz w:val="22"/>
          <w:szCs w:val="24"/>
        </w:rPr>
        <w:t>and c</w:t>
      </w:r>
      <w:r w:rsidRPr="003373DB">
        <w:rPr>
          <w:rFonts w:asciiTheme="minorHAnsi" w:hAnsiTheme="minorHAnsi" w:cstheme="minorHAnsi"/>
          <w:sz w:val="22"/>
          <w:szCs w:val="24"/>
        </w:rPr>
        <w:t xml:space="preserve">orrective action will be recommended </w:t>
      </w:r>
      <w:r w:rsidR="00DA1314" w:rsidRPr="003373DB">
        <w:rPr>
          <w:rFonts w:asciiTheme="minorHAnsi" w:hAnsiTheme="minorHAnsi" w:cstheme="minorHAnsi"/>
          <w:sz w:val="22"/>
          <w:szCs w:val="24"/>
        </w:rPr>
        <w:t xml:space="preserve">as </w:t>
      </w:r>
      <w:r w:rsidR="008656FF" w:rsidRPr="003373DB">
        <w:rPr>
          <w:rFonts w:asciiTheme="minorHAnsi" w:hAnsiTheme="minorHAnsi" w:cstheme="minorHAnsi"/>
          <w:sz w:val="22"/>
          <w:szCs w:val="24"/>
        </w:rPr>
        <w:t>applicable.</w:t>
      </w:r>
      <w:r w:rsidR="003373DB" w:rsidRPr="003373DB">
        <w:rPr>
          <w:b/>
          <w:sz w:val="24"/>
          <w:szCs w:val="24"/>
        </w:rPr>
        <w:t xml:space="preserve"> </w:t>
      </w:r>
    </w:p>
    <w:p w:rsidR="003373DB" w:rsidRPr="00D65880" w:rsidRDefault="000E4C42" w:rsidP="003373DB">
      <w:pPr>
        <w:pStyle w:val="ListParagraph"/>
        <w:rPr>
          <w:b/>
          <w:sz w:val="32"/>
          <w:szCs w:val="24"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17B706" wp14:editId="12D55ADE">
                <wp:simplePos x="0" y="0"/>
                <wp:positionH relativeFrom="column">
                  <wp:posOffset>0</wp:posOffset>
                </wp:positionH>
                <wp:positionV relativeFrom="paragraph">
                  <wp:posOffset>130629</wp:posOffset>
                </wp:positionV>
                <wp:extent cx="4133850" cy="0"/>
                <wp:effectExtent l="0" t="0" r="19050" b="190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9305C" id="Straight Connector 16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3pt" to="325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" strokecolor="#5b9bd5 [3204]" strokeweight="1pt">
                <v:stroke dashstyle="dashDot" joinstyle="miter"/>
              </v:line>
            </w:pict>
          </mc:Fallback>
        </mc:AlternateContent>
      </w:r>
    </w:p>
    <w:p w:rsidR="003373DB" w:rsidRPr="00BF7843" w:rsidRDefault="003373DB" w:rsidP="003373DB">
      <w:pPr>
        <w:pStyle w:val="ListParagraph"/>
        <w:ind w:left="0"/>
        <w:jc w:val="center"/>
        <w:rPr>
          <w:rFonts w:asciiTheme="minorHAnsi" w:hAnsiTheme="minorHAnsi" w:cstheme="minorHAnsi"/>
          <w:b/>
          <w:color w:val="0070C0"/>
          <w:sz w:val="32"/>
          <w:szCs w:val="24"/>
          <w:u w:val="single"/>
        </w:rPr>
      </w:pPr>
      <w:r w:rsidRPr="00BF7843">
        <w:rPr>
          <w:rFonts w:asciiTheme="minorHAnsi" w:hAnsiTheme="minorHAnsi" w:cstheme="minorHAnsi"/>
          <w:b/>
          <w:color w:val="0070C0"/>
          <w:sz w:val="32"/>
          <w:szCs w:val="24"/>
          <w:u w:val="single"/>
        </w:rPr>
        <w:t xml:space="preserve">ANY QUESTIONS?  </w:t>
      </w:r>
    </w:p>
    <w:p w:rsidR="003373DB" w:rsidRPr="00BF7843" w:rsidRDefault="003373DB" w:rsidP="003373DB">
      <w:pPr>
        <w:pStyle w:val="ListParagraph"/>
        <w:ind w:left="0"/>
        <w:jc w:val="center"/>
        <w:rPr>
          <w:rFonts w:asciiTheme="minorHAnsi" w:hAnsiTheme="minorHAnsi" w:cstheme="minorHAnsi"/>
          <w:b/>
          <w:color w:val="0070C0"/>
          <w:spacing w:val="20"/>
          <w:sz w:val="22"/>
          <w:szCs w:val="24"/>
        </w:rPr>
      </w:pPr>
      <w:r w:rsidRPr="00BF7843">
        <w:rPr>
          <w:rFonts w:asciiTheme="minorHAnsi" w:hAnsiTheme="minorHAnsi" w:cstheme="minorHAnsi"/>
          <w:b/>
          <w:color w:val="0070C0"/>
          <w:spacing w:val="20"/>
          <w:sz w:val="24"/>
          <w:szCs w:val="24"/>
        </w:rPr>
        <w:t xml:space="preserve">Contact: </w:t>
      </w:r>
    </w:p>
    <w:p w:rsidR="003373DB" w:rsidRDefault="000216A9" w:rsidP="003373D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Melissa M. Zambri, Esq</w:t>
      </w:r>
      <w:r w:rsidR="003373DB">
        <w:rPr>
          <w:sz w:val="24"/>
          <w:szCs w:val="24"/>
        </w:rPr>
        <w:t>.</w:t>
      </w:r>
    </w:p>
    <w:p w:rsidR="003373DB" w:rsidRDefault="003373DB" w:rsidP="003373D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Corporate Compliance Officer</w:t>
      </w:r>
    </w:p>
    <w:p w:rsidR="003373DB" w:rsidRDefault="003373DB" w:rsidP="003373D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Community Based Services, Inc.</w:t>
      </w:r>
    </w:p>
    <w:p w:rsidR="003373DB" w:rsidRDefault="003373DB" w:rsidP="003373D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 Fields Lane, North Salem, NY  10560</w:t>
      </w:r>
    </w:p>
    <w:p w:rsidR="003373DB" w:rsidRDefault="003373DB" w:rsidP="003373DB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914-277-4771 x 106</w:t>
      </w:r>
    </w:p>
    <w:p w:rsidR="003373DB" w:rsidRPr="00FA0278" w:rsidRDefault="00254797" w:rsidP="003373DB">
      <w:pPr>
        <w:jc w:val="center"/>
        <w:rPr>
          <w:szCs w:val="24"/>
        </w:rPr>
      </w:pPr>
      <w:hyperlink r:id="rId50" w:history="1">
        <w:r w:rsidR="002D1E97" w:rsidRPr="00C64C7A">
          <w:rPr>
            <w:rStyle w:val="Hyperlink"/>
            <w:szCs w:val="24"/>
          </w:rPr>
          <w:t>mzambri@commbasedservices.org</w:t>
        </w:r>
      </w:hyperlink>
    </w:p>
    <w:p w:rsidR="00B922DB" w:rsidRDefault="003F3441" w:rsidP="003373DB">
      <w:pPr>
        <w:ind w:left="360"/>
        <w:jc w:val="center"/>
        <w:rPr>
          <w:sz w:val="24"/>
          <w:szCs w:val="24"/>
        </w:rPr>
      </w:pPr>
      <w:r>
        <w:rPr>
          <w:rFonts w:ascii="Comic Sans MS" w:hAnsi="Comic Sans MS"/>
          <w:noProof/>
          <w:spacing w:val="-25"/>
          <w:sz w:val="18"/>
          <w:szCs w:val="18"/>
        </w:rPr>
        <w:drawing>
          <wp:anchor distT="0" distB="0" distL="114300" distR="114300" simplePos="0" relativeHeight="251744256" behindDoc="0" locked="0" layoutInCell="1" allowOverlap="1" wp14:anchorId="1E0BA987" wp14:editId="40736055">
            <wp:simplePos x="0" y="0"/>
            <wp:positionH relativeFrom="column">
              <wp:posOffset>1505112</wp:posOffset>
            </wp:positionH>
            <wp:positionV relativeFrom="paragraph">
              <wp:posOffset>22860</wp:posOffset>
            </wp:positionV>
            <wp:extent cx="1075690" cy="923925"/>
            <wp:effectExtent l="0" t="0" r="0" b="9525"/>
            <wp:wrapNone/>
            <wp:docPr id="167" name="Picture 3" descr="C:\Documents and Settings\gcoupe\Desktop\CBS_n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coupe\Desktop\CBS_new_log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880" w:rsidRDefault="00D65880" w:rsidP="003373DB">
      <w:pPr>
        <w:ind w:left="360"/>
        <w:jc w:val="center"/>
        <w:rPr>
          <w:sz w:val="24"/>
          <w:szCs w:val="24"/>
        </w:rPr>
      </w:pPr>
    </w:p>
    <w:p w:rsidR="003373DB" w:rsidRDefault="00B15713" w:rsidP="003373DB">
      <w:pPr>
        <w:ind w:left="36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4370E0" wp14:editId="274E0C9B">
                <wp:simplePos x="0" y="0"/>
                <wp:positionH relativeFrom="column">
                  <wp:posOffset>-13335</wp:posOffset>
                </wp:positionH>
                <wp:positionV relativeFrom="paragraph">
                  <wp:posOffset>435610</wp:posOffset>
                </wp:positionV>
                <wp:extent cx="4286885" cy="244475"/>
                <wp:effectExtent l="0" t="0" r="0" b="31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086" w:rsidRPr="00D05FB3" w:rsidRDefault="00DC7086" w:rsidP="00D05FB3">
                            <w:pPr>
                              <w:spacing w:after="0"/>
                              <w:jc w:val="center"/>
                              <w:rPr>
                                <w:b/>
                                <w:color w:val="1F4E79" w:themeColor="accent1" w:themeShade="80"/>
                                <w:sz w:val="18"/>
                                <w:szCs w:val="24"/>
                              </w:rPr>
                            </w:pPr>
                            <w:r w:rsidRPr="00D05FB3">
                              <w:rPr>
                                <w:b/>
                                <w:color w:val="1F4E79" w:themeColor="accent1" w:themeShade="80"/>
                                <w:sz w:val="18"/>
                                <w:szCs w:val="24"/>
                              </w:rPr>
                              <w:t>Thank you for supporting the Compliance Program at Community Based Services, Inc.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70E0" id="_x0000_s1040" type="#_x0000_t202" style="position:absolute;left:0;text-align:left;margin-left:-1.05pt;margin-top:34.3pt;width:337.55pt;height:19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" stroked="f">
                <v:textbox>
                  <w:txbxContent>
                    <w:p w:rsidR="00DC7086" w:rsidRPr="00D05FB3" w:rsidRDefault="00DC7086" w:rsidP="00D05FB3">
                      <w:pPr>
                        <w:spacing w:after="0"/>
                        <w:jc w:val="center"/>
                        <w:rPr>
                          <w:b/>
                          <w:color w:val="1F4E79" w:themeColor="accent1" w:themeShade="80"/>
                          <w:sz w:val="18"/>
                          <w:szCs w:val="24"/>
                        </w:rPr>
                      </w:pPr>
                      <w:r w:rsidRPr="00D05FB3">
                        <w:rPr>
                          <w:b/>
                          <w:color w:val="1F4E79" w:themeColor="accent1" w:themeShade="80"/>
                          <w:sz w:val="18"/>
                          <w:szCs w:val="24"/>
                        </w:rPr>
                        <w:t>Thank you for supporting the Compliance Program at Community Based Services, Inc.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373DB" w:rsidSect="008656FF">
      <w:footerReference w:type="default" r:id="rId52"/>
      <w:pgSz w:w="15840" w:h="12240" w:orient="landscape"/>
      <w:pgMar w:top="432" w:right="900" w:bottom="810" w:left="461" w:header="720" w:footer="327" w:gutter="0"/>
      <w:pgBorders w:offsetFrom="page">
        <w:top w:val="single" w:sz="12" w:space="24" w:color="2E74B5" w:themeColor="accent1" w:themeShade="BF"/>
        <w:left w:val="single" w:sz="12" w:space="24" w:color="2E74B5" w:themeColor="accent1" w:themeShade="BF"/>
        <w:bottom w:val="single" w:sz="12" w:space="24" w:color="2E74B5" w:themeColor="accent1" w:themeShade="BF"/>
        <w:right w:val="single" w:sz="12" w:space="24" w:color="2E74B5" w:themeColor="accent1" w:themeShade="BF"/>
      </w:pgBorders>
      <w:cols w:num="2" w:space="11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797" w:rsidRDefault="00254797" w:rsidP="0069360C">
      <w:pPr>
        <w:spacing w:after="0" w:line="240" w:lineRule="auto"/>
      </w:pPr>
      <w:r>
        <w:separator/>
      </w:r>
    </w:p>
  </w:endnote>
  <w:endnote w:type="continuationSeparator" w:id="0">
    <w:p w:rsidR="00254797" w:rsidRDefault="00254797" w:rsidP="00693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086" w:rsidRPr="0003315D" w:rsidRDefault="00DC7086" w:rsidP="0003315D">
    <w:pPr>
      <w:pStyle w:val="Footer"/>
      <w:ind w:right="248"/>
      <w:jc w:val="right"/>
      <w:rPr>
        <w:sz w:val="10"/>
      </w:rPr>
    </w:pPr>
    <w:r>
      <w:rPr>
        <w:sz w:val="10"/>
      </w:rPr>
      <w:t xml:space="preserve">Corporate Compliance Program </w:t>
    </w:r>
    <w:r w:rsidR="00996C9C">
      <w:rPr>
        <w:sz w:val="10"/>
      </w:rPr>
      <w:t>Summary</w:t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>
      <w:rPr>
        <w:sz w:val="10"/>
      </w:rPr>
      <w:tab/>
    </w:r>
    <w:r w:rsidR="00E4005A">
      <w:rPr>
        <w:sz w:val="10"/>
      </w:rPr>
      <w:t>7/2023</w:t>
    </w:r>
    <w:r>
      <w:rPr>
        <w:sz w:val="10"/>
      </w:rPr>
      <w:t xml:space="preserve">     </w:t>
    </w:r>
    <w:r w:rsidRPr="0003315D">
      <w:rPr>
        <w:sz w:val="10"/>
      </w:rPr>
      <w:t xml:space="preserve">Page </w:t>
    </w:r>
    <w:r w:rsidRPr="0003315D">
      <w:rPr>
        <w:b/>
        <w:bCs/>
        <w:sz w:val="10"/>
      </w:rPr>
      <w:fldChar w:fldCharType="begin"/>
    </w:r>
    <w:r w:rsidRPr="0003315D">
      <w:rPr>
        <w:b/>
        <w:bCs/>
        <w:sz w:val="10"/>
      </w:rPr>
      <w:instrText xml:space="preserve"> PAGE  \* Arabic  \* MERGEFORMAT </w:instrText>
    </w:r>
    <w:r w:rsidRPr="0003315D">
      <w:rPr>
        <w:b/>
        <w:bCs/>
        <w:sz w:val="10"/>
      </w:rPr>
      <w:fldChar w:fldCharType="separate"/>
    </w:r>
    <w:r w:rsidR="00E848DA">
      <w:rPr>
        <w:b/>
        <w:bCs/>
        <w:noProof/>
        <w:sz w:val="10"/>
      </w:rPr>
      <w:t>10</w:t>
    </w:r>
    <w:r w:rsidRPr="0003315D">
      <w:rPr>
        <w:b/>
        <w:bCs/>
        <w:sz w:val="10"/>
      </w:rPr>
      <w:fldChar w:fldCharType="end"/>
    </w:r>
    <w:r w:rsidRPr="0003315D">
      <w:rPr>
        <w:sz w:val="10"/>
      </w:rPr>
      <w:t xml:space="preserve"> of </w:t>
    </w:r>
    <w:r w:rsidRPr="0003315D">
      <w:rPr>
        <w:b/>
        <w:bCs/>
        <w:sz w:val="10"/>
      </w:rPr>
      <w:fldChar w:fldCharType="begin"/>
    </w:r>
    <w:r w:rsidRPr="0003315D">
      <w:rPr>
        <w:b/>
        <w:bCs/>
        <w:sz w:val="10"/>
      </w:rPr>
      <w:instrText xml:space="preserve"> NUMPAGES  \* Arabic  \* MERGEFORMAT </w:instrText>
    </w:r>
    <w:r w:rsidRPr="0003315D">
      <w:rPr>
        <w:b/>
        <w:bCs/>
        <w:sz w:val="10"/>
      </w:rPr>
      <w:fldChar w:fldCharType="separate"/>
    </w:r>
    <w:r w:rsidR="00E848DA">
      <w:rPr>
        <w:b/>
        <w:bCs/>
        <w:noProof/>
        <w:sz w:val="10"/>
      </w:rPr>
      <w:t>10</w:t>
    </w:r>
    <w:r w:rsidRPr="0003315D">
      <w:rPr>
        <w:b/>
        <w:bCs/>
        <w:sz w:val="1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797" w:rsidRDefault="00254797" w:rsidP="0069360C">
      <w:pPr>
        <w:spacing w:after="0" w:line="240" w:lineRule="auto"/>
      </w:pPr>
      <w:r>
        <w:separator/>
      </w:r>
    </w:p>
  </w:footnote>
  <w:footnote w:type="continuationSeparator" w:id="0">
    <w:p w:rsidR="00254797" w:rsidRDefault="00254797" w:rsidP="00693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4E9F"/>
    <w:multiLevelType w:val="hybridMultilevel"/>
    <w:tmpl w:val="CF20B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C5CE7"/>
    <w:multiLevelType w:val="hybridMultilevel"/>
    <w:tmpl w:val="89AAC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C5946"/>
    <w:multiLevelType w:val="hybridMultilevel"/>
    <w:tmpl w:val="3FD8C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A20DA"/>
    <w:multiLevelType w:val="hybridMultilevel"/>
    <w:tmpl w:val="0BE6C118"/>
    <w:lvl w:ilvl="0" w:tplc="53263FDA">
      <w:start w:val="1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 w15:restartNumberingAfterBreak="0">
    <w:nsid w:val="1E8C11FC"/>
    <w:multiLevelType w:val="hybridMultilevel"/>
    <w:tmpl w:val="39BC2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707D0"/>
    <w:multiLevelType w:val="hybridMultilevel"/>
    <w:tmpl w:val="C0109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40D05"/>
    <w:multiLevelType w:val="hybridMultilevel"/>
    <w:tmpl w:val="BA2A5B82"/>
    <w:lvl w:ilvl="0" w:tplc="6C08DCA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377F3619"/>
    <w:multiLevelType w:val="hybridMultilevel"/>
    <w:tmpl w:val="5A8E4B8E"/>
    <w:lvl w:ilvl="0" w:tplc="04090015">
      <w:start w:val="8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B6A30"/>
    <w:multiLevelType w:val="hybridMultilevel"/>
    <w:tmpl w:val="21A06E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3369CA"/>
    <w:multiLevelType w:val="hybridMultilevel"/>
    <w:tmpl w:val="717E6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66532"/>
    <w:multiLevelType w:val="hybridMultilevel"/>
    <w:tmpl w:val="2976E63C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4AB25066"/>
    <w:multiLevelType w:val="hybridMultilevel"/>
    <w:tmpl w:val="1B5295C0"/>
    <w:lvl w:ilvl="0" w:tplc="FB72124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C56D2"/>
    <w:multiLevelType w:val="hybridMultilevel"/>
    <w:tmpl w:val="E0EC6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75891"/>
    <w:multiLevelType w:val="hybridMultilevel"/>
    <w:tmpl w:val="243EE3F2"/>
    <w:lvl w:ilvl="0" w:tplc="D48C7EA6">
      <w:start w:val="1"/>
      <w:numFmt w:val="decimal"/>
      <w:lvlText w:val="%1."/>
      <w:lvlJc w:val="left"/>
      <w:pPr>
        <w:ind w:left="420" w:hanging="360"/>
      </w:pPr>
      <w:rPr>
        <w:rFonts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5F8F3A77"/>
    <w:multiLevelType w:val="hybridMultilevel"/>
    <w:tmpl w:val="7A5CC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CA0634"/>
    <w:multiLevelType w:val="hybridMultilevel"/>
    <w:tmpl w:val="C4A699F8"/>
    <w:lvl w:ilvl="0" w:tplc="F0D4BAE0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C226B"/>
    <w:multiLevelType w:val="hybridMultilevel"/>
    <w:tmpl w:val="CF20B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F2DDD"/>
    <w:multiLevelType w:val="hybridMultilevel"/>
    <w:tmpl w:val="19624DB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 w15:restartNumberingAfterBreak="0">
    <w:nsid w:val="762119F7"/>
    <w:multiLevelType w:val="hybridMultilevel"/>
    <w:tmpl w:val="B70CB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01A62"/>
    <w:multiLevelType w:val="hybridMultilevel"/>
    <w:tmpl w:val="91C82A7C"/>
    <w:lvl w:ilvl="0" w:tplc="240C5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E4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98E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76C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447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F0F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EE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28C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1A0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13"/>
  </w:num>
  <w:num w:numId="5">
    <w:abstractNumId w:val="8"/>
  </w:num>
  <w:num w:numId="6">
    <w:abstractNumId w:val="5"/>
  </w:num>
  <w:num w:numId="7">
    <w:abstractNumId w:val="1"/>
  </w:num>
  <w:num w:numId="8">
    <w:abstractNumId w:val="16"/>
  </w:num>
  <w:num w:numId="9">
    <w:abstractNumId w:val="19"/>
  </w:num>
  <w:num w:numId="10">
    <w:abstractNumId w:val="3"/>
  </w:num>
  <w:num w:numId="11">
    <w:abstractNumId w:val="6"/>
  </w:num>
  <w:num w:numId="12">
    <w:abstractNumId w:val="18"/>
  </w:num>
  <w:num w:numId="13">
    <w:abstractNumId w:val="7"/>
  </w:num>
  <w:num w:numId="14">
    <w:abstractNumId w:val="10"/>
  </w:num>
  <w:num w:numId="15">
    <w:abstractNumId w:val="0"/>
  </w:num>
  <w:num w:numId="16">
    <w:abstractNumId w:val="15"/>
  </w:num>
  <w:num w:numId="17">
    <w:abstractNumId w:val="11"/>
  </w:num>
  <w:num w:numId="18">
    <w:abstractNumId w:val="12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571"/>
    <w:rsid w:val="00012ED6"/>
    <w:rsid w:val="000216A9"/>
    <w:rsid w:val="00023C07"/>
    <w:rsid w:val="0003315D"/>
    <w:rsid w:val="00046685"/>
    <w:rsid w:val="000715CF"/>
    <w:rsid w:val="000836F6"/>
    <w:rsid w:val="00085871"/>
    <w:rsid w:val="000A1D28"/>
    <w:rsid w:val="000A4048"/>
    <w:rsid w:val="000C37B0"/>
    <w:rsid w:val="000C4FD2"/>
    <w:rsid w:val="000C7637"/>
    <w:rsid w:val="000E4BF2"/>
    <w:rsid w:val="000E4C42"/>
    <w:rsid w:val="00126300"/>
    <w:rsid w:val="001401F7"/>
    <w:rsid w:val="0015026A"/>
    <w:rsid w:val="00162F8B"/>
    <w:rsid w:val="00163529"/>
    <w:rsid w:val="00167182"/>
    <w:rsid w:val="001834B1"/>
    <w:rsid w:val="0019295B"/>
    <w:rsid w:val="001968F9"/>
    <w:rsid w:val="001C4172"/>
    <w:rsid w:val="001E2A49"/>
    <w:rsid w:val="0020145E"/>
    <w:rsid w:val="002234F2"/>
    <w:rsid w:val="00241CFA"/>
    <w:rsid w:val="0024756C"/>
    <w:rsid w:val="002521C5"/>
    <w:rsid w:val="00254797"/>
    <w:rsid w:val="00256448"/>
    <w:rsid w:val="00265EE8"/>
    <w:rsid w:val="0027328B"/>
    <w:rsid w:val="00276A7D"/>
    <w:rsid w:val="002A4147"/>
    <w:rsid w:val="002B27D4"/>
    <w:rsid w:val="002B462B"/>
    <w:rsid w:val="002C711C"/>
    <w:rsid w:val="002D1D24"/>
    <w:rsid w:val="002D1E97"/>
    <w:rsid w:val="002E2BE6"/>
    <w:rsid w:val="002E783F"/>
    <w:rsid w:val="002F1CBF"/>
    <w:rsid w:val="002F2973"/>
    <w:rsid w:val="0030447B"/>
    <w:rsid w:val="00313CC7"/>
    <w:rsid w:val="00316C38"/>
    <w:rsid w:val="00320DDE"/>
    <w:rsid w:val="003373DB"/>
    <w:rsid w:val="003563A7"/>
    <w:rsid w:val="00364BF0"/>
    <w:rsid w:val="00384C89"/>
    <w:rsid w:val="003B4155"/>
    <w:rsid w:val="003C6E85"/>
    <w:rsid w:val="003D7689"/>
    <w:rsid w:val="003F1B71"/>
    <w:rsid w:val="003F3441"/>
    <w:rsid w:val="00413998"/>
    <w:rsid w:val="00427506"/>
    <w:rsid w:val="0043331F"/>
    <w:rsid w:val="00434D8E"/>
    <w:rsid w:val="00435456"/>
    <w:rsid w:val="00455835"/>
    <w:rsid w:val="004638DE"/>
    <w:rsid w:val="00482972"/>
    <w:rsid w:val="00493388"/>
    <w:rsid w:val="0049362F"/>
    <w:rsid w:val="004B341F"/>
    <w:rsid w:val="004B4A00"/>
    <w:rsid w:val="004C1105"/>
    <w:rsid w:val="004E4551"/>
    <w:rsid w:val="0052183E"/>
    <w:rsid w:val="00536557"/>
    <w:rsid w:val="00582571"/>
    <w:rsid w:val="00585D27"/>
    <w:rsid w:val="005A507C"/>
    <w:rsid w:val="005B0899"/>
    <w:rsid w:val="005B517E"/>
    <w:rsid w:val="005D3192"/>
    <w:rsid w:val="0064167A"/>
    <w:rsid w:val="00644A49"/>
    <w:rsid w:val="00644A8C"/>
    <w:rsid w:val="0066746D"/>
    <w:rsid w:val="0067126A"/>
    <w:rsid w:val="0069360C"/>
    <w:rsid w:val="006C3CF3"/>
    <w:rsid w:val="006D4D14"/>
    <w:rsid w:val="006E090D"/>
    <w:rsid w:val="00702A4E"/>
    <w:rsid w:val="00704E74"/>
    <w:rsid w:val="00714F03"/>
    <w:rsid w:val="007273BE"/>
    <w:rsid w:val="0073546D"/>
    <w:rsid w:val="0076357A"/>
    <w:rsid w:val="00774812"/>
    <w:rsid w:val="007769E7"/>
    <w:rsid w:val="00776CA2"/>
    <w:rsid w:val="007972C4"/>
    <w:rsid w:val="007E0AB9"/>
    <w:rsid w:val="0085005C"/>
    <w:rsid w:val="00862961"/>
    <w:rsid w:val="008656FF"/>
    <w:rsid w:val="008756E5"/>
    <w:rsid w:val="00883685"/>
    <w:rsid w:val="00886869"/>
    <w:rsid w:val="008A6440"/>
    <w:rsid w:val="008A75CD"/>
    <w:rsid w:val="008B73FC"/>
    <w:rsid w:val="008E7815"/>
    <w:rsid w:val="00922460"/>
    <w:rsid w:val="00930492"/>
    <w:rsid w:val="00937172"/>
    <w:rsid w:val="00947E27"/>
    <w:rsid w:val="00990A86"/>
    <w:rsid w:val="00996C9C"/>
    <w:rsid w:val="009A6C10"/>
    <w:rsid w:val="009B627E"/>
    <w:rsid w:val="009C002D"/>
    <w:rsid w:val="009C527C"/>
    <w:rsid w:val="009E567D"/>
    <w:rsid w:val="009F2A7D"/>
    <w:rsid w:val="009F5FB8"/>
    <w:rsid w:val="00A018FE"/>
    <w:rsid w:val="00A12870"/>
    <w:rsid w:val="00A14CE9"/>
    <w:rsid w:val="00A23265"/>
    <w:rsid w:val="00A32BAC"/>
    <w:rsid w:val="00A36EFA"/>
    <w:rsid w:val="00A42882"/>
    <w:rsid w:val="00A53F8F"/>
    <w:rsid w:val="00A55450"/>
    <w:rsid w:val="00A617CD"/>
    <w:rsid w:val="00A8038F"/>
    <w:rsid w:val="00A91677"/>
    <w:rsid w:val="00A97C5D"/>
    <w:rsid w:val="00AF0DD1"/>
    <w:rsid w:val="00B06124"/>
    <w:rsid w:val="00B15713"/>
    <w:rsid w:val="00B230D9"/>
    <w:rsid w:val="00B30277"/>
    <w:rsid w:val="00B41F74"/>
    <w:rsid w:val="00B62FA0"/>
    <w:rsid w:val="00B807F2"/>
    <w:rsid w:val="00B922DB"/>
    <w:rsid w:val="00BB1DCC"/>
    <w:rsid w:val="00BB7049"/>
    <w:rsid w:val="00BC5046"/>
    <w:rsid w:val="00BF1A1D"/>
    <w:rsid w:val="00BF7843"/>
    <w:rsid w:val="00C128CE"/>
    <w:rsid w:val="00C358A5"/>
    <w:rsid w:val="00C547FC"/>
    <w:rsid w:val="00C90A47"/>
    <w:rsid w:val="00CD4FFE"/>
    <w:rsid w:val="00CD7F9D"/>
    <w:rsid w:val="00CF798F"/>
    <w:rsid w:val="00D05FB3"/>
    <w:rsid w:val="00D11E90"/>
    <w:rsid w:val="00D353DF"/>
    <w:rsid w:val="00D510A3"/>
    <w:rsid w:val="00D65880"/>
    <w:rsid w:val="00D912FC"/>
    <w:rsid w:val="00DA1314"/>
    <w:rsid w:val="00DB7F5C"/>
    <w:rsid w:val="00DC4337"/>
    <w:rsid w:val="00DC4880"/>
    <w:rsid w:val="00DC7086"/>
    <w:rsid w:val="00E15E1F"/>
    <w:rsid w:val="00E25058"/>
    <w:rsid w:val="00E33C8A"/>
    <w:rsid w:val="00E354D1"/>
    <w:rsid w:val="00E35E16"/>
    <w:rsid w:val="00E4005A"/>
    <w:rsid w:val="00E63ABF"/>
    <w:rsid w:val="00E73E19"/>
    <w:rsid w:val="00E8175B"/>
    <w:rsid w:val="00E8310A"/>
    <w:rsid w:val="00E848DA"/>
    <w:rsid w:val="00EB6946"/>
    <w:rsid w:val="00EF0523"/>
    <w:rsid w:val="00F002DC"/>
    <w:rsid w:val="00F34FD8"/>
    <w:rsid w:val="00F34FDA"/>
    <w:rsid w:val="00F36199"/>
    <w:rsid w:val="00F81E45"/>
    <w:rsid w:val="00FA0278"/>
    <w:rsid w:val="00FC4CC6"/>
    <w:rsid w:val="00FD17A8"/>
    <w:rsid w:val="00FD302D"/>
    <w:rsid w:val="00FE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3263B"/>
  <w15:chartTrackingRefBased/>
  <w15:docId w15:val="{7CF7F254-F3B6-464C-B7D2-6BF88722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0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gLine-Right">
    <w:name w:val="Tag Line - Right"/>
    <w:basedOn w:val="Normal"/>
    <w:rsid w:val="007273BE"/>
    <w:pPr>
      <w:spacing w:after="0" w:line="240" w:lineRule="auto"/>
      <w:jc w:val="right"/>
    </w:pPr>
    <w:rPr>
      <w:rFonts w:ascii="Calibri" w:eastAsia="Times New Roman" w:hAnsi="Calibri" w:cs="Calibri"/>
      <w:color w:val="FFFFFF"/>
      <w:kern w:val="28"/>
      <w:sz w:val="30"/>
      <w:szCs w:val="30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990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90A86"/>
    <w:pPr>
      <w:outlineLvl w:val="9"/>
    </w:pPr>
  </w:style>
  <w:style w:type="paragraph" w:styleId="ListParagraph">
    <w:name w:val="List Paragraph"/>
    <w:basedOn w:val="Normal"/>
    <w:uiPriority w:val="34"/>
    <w:qFormat/>
    <w:rsid w:val="00990A86"/>
    <w:pPr>
      <w:spacing w:after="0" w:line="240" w:lineRule="auto"/>
      <w:ind w:left="720"/>
      <w:contextualSpacing/>
    </w:pPr>
    <w:rPr>
      <w:rFonts w:ascii="Arial" w:hAnsi="Arial" w:cs="Arial"/>
      <w:sz w:val="20"/>
      <w:szCs w:val="20"/>
    </w:rPr>
  </w:style>
  <w:style w:type="paragraph" w:customStyle="1" w:styleId="Heading03">
    <w:name w:val="Heading 03"/>
    <w:basedOn w:val="Normal"/>
    <w:rsid w:val="004638DE"/>
    <w:pPr>
      <w:spacing w:after="120" w:line="273" w:lineRule="auto"/>
    </w:pPr>
    <w:rPr>
      <w:rFonts w:ascii="Calibri" w:eastAsia="Times New Roman" w:hAnsi="Calibri" w:cs="Calibri"/>
      <w:b/>
      <w:bCs/>
      <w:color w:val="008000"/>
      <w:kern w:val="28"/>
      <w:sz w:val="24"/>
      <w14:ligatures w14:val="standard"/>
      <w14:cntxtAlts/>
    </w:rPr>
  </w:style>
  <w:style w:type="paragraph" w:customStyle="1" w:styleId="BodyContent">
    <w:name w:val="Body Content"/>
    <w:basedOn w:val="Normal"/>
    <w:rsid w:val="00E25058"/>
    <w:pPr>
      <w:spacing w:after="200" w:line="309" w:lineRule="auto"/>
    </w:pPr>
    <w:rPr>
      <w:rFonts w:ascii="Calibri" w:eastAsia="Times New Roman" w:hAnsi="Calibri" w:cs="Calibri"/>
      <w:color w:val="008000"/>
      <w:kern w:val="28"/>
      <w:sz w:val="19"/>
      <w:szCs w:val="18"/>
      <w14:ligatures w14:val="standard"/>
      <w14:cntxtAlts/>
    </w:rPr>
  </w:style>
  <w:style w:type="paragraph" w:customStyle="1" w:styleId="Heading02">
    <w:name w:val="Heading 02"/>
    <w:basedOn w:val="Normal"/>
    <w:rsid w:val="00E25058"/>
    <w:pPr>
      <w:spacing w:after="200" w:line="273" w:lineRule="auto"/>
    </w:pPr>
    <w:rPr>
      <w:rFonts w:ascii="Calibri" w:eastAsia="Times New Roman" w:hAnsi="Calibri" w:cs="Calibri"/>
      <w:color w:val="FFFFFF"/>
      <w:kern w:val="28"/>
      <w:sz w:val="24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F1CB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55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36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60C"/>
  </w:style>
  <w:style w:type="paragraph" w:styleId="Footer">
    <w:name w:val="footer"/>
    <w:basedOn w:val="Normal"/>
    <w:link w:val="FooterChar"/>
    <w:uiPriority w:val="99"/>
    <w:unhideWhenUsed/>
    <w:rsid w:val="006936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60C"/>
  </w:style>
  <w:style w:type="character" w:styleId="Emphasis">
    <w:name w:val="Emphasis"/>
    <w:basedOn w:val="DefaultParagraphFont"/>
    <w:uiPriority w:val="20"/>
    <w:qFormat/>
    <w:rsid w:val="003373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8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4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4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26" Type="http://schemas.openxmlformats.org/officeDocument/2006/relationships/diagramQuickStyle" Target="diagrams/quickStyle1.xml"/><Relationship Id="rId39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diagramLayout" Target="diagrams/layout2.xml"/><Relationship Id="rId42" Type="http://schemas.openxmlformats.org/officeDocument/2006/relationships/image" Target="media/image15.png"/><Relationship Id="rId47" Type="http://schemas.openxmlformats.org/officeDocument/2006/relationships/hyperlink" Target="mailto:mzambri@commbasedservices.org" TargetMode="External"/><Relationship Id="rId50" Type="http://schemas.openxmlformats.org/officeDocument/2006/relationships/hyperlink" Target="mailto:mzambri@commbasedservices.org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diagramLayout" Target="diagrams/layout1.xml"/><Relationship Id="rId33" Type="http://schemas.openxmlformats.org/officeDocument/2006/relationships/diagramData" Target="diagrams/data2.xml"/><Relationship Id="rId38" Type="http://schemas.openxmlformats.org/officeDocument/2006/relationships/image" Target="media/image13.png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image" Target="media/image10.png"/><Relationship Id="rId41" Type="http://schemas.microsoft.com/office/2007/relationships/hdphoto" Target="media/hdphoto8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diagramData" Target="diagrams/data1.xml"/><Relationship Id="rId32" Type="http://schemas.microsoft.com/office/2007/relationships/hdphoto" Target="media/hdphoto6.wdp"/><Relationship Id="rId37" Type="http://schemas.microsoft.com/office/2007/relationships/diagramDrawing" Target="diagrams/drawing2.xml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07/relationships/diagramDrawing" Target="diagrams/drawing1.xml"/><Relationship Id="rId36" Type="http://schemas.openxmlformats.org/officeDocument/2006/relationships/diagramColors" Target="diagrams/colors2.xml"/><Relationship Id="rId49" Type="http://schemas.openxmlformats.org/officeDocument/2006/relationships/image" Target="media/image20.jpeg"/><Relationship Id="rId10" Type="http://schemas.openxmlformats.org/officeDocument/2006/relationships/hyperlink" Target="http://www.commbasedservices.or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4" Type="http://schemas.microsoft.com/office/2007/relationships/hdphoto" Target="media/hdphoto9.wdp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google.com/url?sa=i&amp;rct=j&amp;q=&amp;esrc=s&amp;source=images&amp;cd=&amp;cad=rja&amp;uact=8&amp;ved=0ahUKEwjDnOCy8NbTAhWm24MKHfuXB6cQjRwIBw&amp;url=http://cds.nyu.edu/law-ethics-data-managers-spring-2016-ds-ga-3001-003/&amp;psig=AFQjCNHK-JdtB-_-GyjyQ8yqu6LMlZ2Eqg&amp;ust=1494009274945029" TargetMode="External"/><Relationship Id="rId22" Type="http://schemas.microsoft.com/office/2007/relationships/hdphoto" Target="media/hdphoto5.wdp"/><Relationship Id="rId27" Type="http://schemas.openxmlformats.org/officeDocument/2006/relationships/diagramColors" Target="diagrams/colors1.xml"/><Relationship Id="rId30" Type="http://schemas.openxmlformats.org/officeDocument/2006/relationships/image" Target="media/image11.png"/><Relationship Id="rId35" Type="http://schemas.openxmlformats.org/officeDocument/2006/relationships/diagramQuickStyle" Target="diagrams/quickStyle2.xml"/><Relationship Id="rId43" Type="http://schemas.openxmlformats.org/officeDocument/2006/relationships/image" Target="media/image16.png"/><Relationship Id="rId48" Type="http://schemas.openxmlformats.org/officeDocument/2006/relationships/image" Target="media/image19.jpeg"/><Relationship Id="rId8" Type="http://schemas.openxmlformats.org/officeDocument/2006/relationships/image" Target="media/image1.png"/><Relationship Id="rId51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DAF84F-DCC6-4672-89C9-BE54E239B422}" type="doc">
      <dgm:prSet loTypeId="urn:microsoft.com/office/officeart/2005/8/layout/cycle7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D56956DB-B1FA-41F7-827B-0983F186C9A1}">
      <dgm:prSet phldrT="[Text]"/>
      <dgm:spPr/>
      <dgm:t>
        <a:bodyPr/>
        <a:lstStyle/>
        <a:p>
          <a:r>
            <a:rPr lang="en-US"/>
            <a:t>COMPLIANCE PROGRAM </a:t>
          </a:r>
        </a:p>
      </dgm:t>
    </dgm:pt>
    <dgm:pt modelId="{710916A3-5B92-4C8D-BC34-46A96A09B9CD}" type="parTrans" cxnId="{125308B1-B357-445E-9B75-E45E6647B94A}">
      <dgm:prSet/>
      <dgm:spPr/>
      <dgm:t>
        <a:bodyPr/>
        <a:lstStyle/>
        <a:p>
          <a:endParaRPr lang="en-US"/>
        </a:p>
      </dgm:t>
    </dgm:pt>
    <dgm:pt modelId="{B2202FD8-DD7E-4B1C-9922-DE142A9C5CE3}" type="sibTrans" cxnId="{125308B1-B357-445E-9B75-E45E6647B94A}">
      <dgm:prSet/>
      <dgm:spPr/>
      <dgm:t>
        <a:bodyPr/>
        <a:lstStyle/>
        <a:p>
          <a:endParaRPr lang="en-US"/>
        </a:p>
      </dgm:t>
    </dgm:pt>
    <dgm:pt modelId="{068FE2EB-85CE-4CC0-87A9-01D51B4AF8F8}">
      <dgm:prSet phldrT="[Text]"/>
      <dgm:spPr/>
      <dgm:t>
        <a:bodyPr/>
        <a:lstStyle/>
        <a:p>
          <a:r>
            <a:rPr lang="en-US"/>
            <a:t>Program Service Operations </a:t>
          </a:r>
        </a:p>
        <a:p>
          <a:r>
            <a:rPr lang="en-US"/>
            <a:t>(Planning &amp; Delivery)</a:t>
          </a:r>
        </a:p>
      </dgm:t>
    </dgm:pt>
    <dgm:pt modelId="{986559F0-114C-446E-B3A7-24AA48E4A3D2}" type="parTrans" cxnId="{1B457258-A1C8-4A3C-8CD9-443D865E6144}">
      <dgm:prSet/>
      <dgm:spPr/>
      <dgm:t>
        <a:bodyPr/>
        <a:lstStyle/>
        <a:p>
          <a:endParaRPr lang="en-US"/>
        </a:p>
      </dgm:t>
    </dgm:pt>
    <dgm:pt modelId="{171CA32E-F9BB-478D-AC9E-39FD5D912B9B}" type="sibTrans" cxnId="{1B457258-A1C8-4A3C-8CD9-443D865E6144}">
      <dgm:prSet/>
      <dgm:spPr/>
      <dgm:t>
        <a:bodyPr/>
        <a:lstStyle/>
        <a:p>
          <a:endParaRPr lang="en-US"/>
        </a:p>
      </dgm:t>
    </dgm:pt>
    <dgm:pt modelId="{95D37DF1-B802-4BCE-BFF7-B8ED53723426}">
      <dgm:prSet phldrT="[Text]"/>
      <dgm:spPr/>
      <dgm:t>
        <a:bodyPr/>
        <a:lstStyle/>
        <a:p>
          <a:r>
            <a:rPr lang="en-US"/>
            <a:t>Administrative Supports &amp; Operations</a:t>
          </a:r>
        </a:p>
      </dgm:t>
    </dgm:pt>
    <dgm:pt modelId="{94B42D36-0B47-4578-A9CD-4D277965745A}" type="parTrans" cxnId="{FF258354-4051-411B-88A0-A97AC7AD6B99}">
      <dgm:prSet/>
      <dgm:spPr/>
      <dgm:t>
        <a:bodyPr/>
        <a:lstStyle/>
        <a:p>
          <a:endParaRPr lang="en-US"/>
        </a:p>
      </dgm:t>
    </dgm:pt>
    <dgm:pt modelId="{5E3AD1C3-1E8F-4C76-A4C2-7367CB509447}" type="sibTrans" cxnId="{FF258354-4051-411B-88A0-A97AC7AD6B99}">
      <dgm:prSet/>
      <dgm:spPr/>
      <dgm:t>
        <a:bodyPr/>
        <a:lstStyle/>
        <a:p>
          <a:endParaRPr lang="en-US"/>
        </a:p>
      </dgm:t>
    </dgm:pt>
    <dgm:pt modelId="{B87157D1-B063-499F-A8FE-48D34732F24E}" type="pres">
      <dgm:prSet presAssocID="{B1DAF84F-DCC6-4672-89C9-BE54E239B42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2C41018-E5E3-4450-A2E2-864FB6A193B4}" type="pres">
      <dgm:prSet presAssocID="{D56956DB-B1FA-41F7-827B-0983F186C9A1}" presName="node" presStyleLbl="node1" presStyleIdx="0" presStyleCnt="3" custScaleX="150545" custRadScaleRad="86603" custRadScaleInc="-230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1E04EA-5BE6-40C7-B359-B09BF453F0CA}" type="pres">
      <dgm:prSet presAssocID="{B2202FD8-DD7E-4B1C-9922-DE142A9C5CE3}" presName="sibTrans" presStyleLbl="sibTrans2D1" presStyleIdx="0" presStyleCnt="3" custLinFactNeighborX="41668" custLinFactNeighborY="27049"/>
      <dgm:spPr/>
      <dgm:t>
        <a:bodyPr/>
        <a:lstStyle/>
        <a:p>
          <a:endParaRPr lang="en-US"/>
        </a:p>
      </dgm:t>
    </dgm:pt>
    <dgm:pt modelId="{0E617542-3CF7-4891-BFDE-45B3F6DF3F65}" type="pres">
      <dgm:prSet presAssocID="{B2202FD8-DD7E-4B1C-9922-DE142A9C5CE3}" presName="connectorText" presStyleLbl="sibTrans2D1" presStyleIdx="0" presStyleCnt="3"/>
      <dgm:spPr/>
      <dgm:t>
        <a:bodyPr/>
        <a:lstStyle/>
        <a:p>
          <a:endParaRPr lang="en-US"/>
        </a:p>
      </dgm:t>
    </dgm:pt>
    <dgm:pt modelId="{B63512D1-EEF1-48B3-B963-1AF4B041E326}" type="pres">
      <dgm:prSet presAssocID="{068FE2EB-85CE-4CC0-87A9-01D51B4AF8F8}" presName="node" presStyleLbl="node1" presStyleIdx="1" presStyleCnt="3" custRadScaleRad="104363" custRadScaleInc="-1508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8984DC-9932-4E3A-921E-BEDC55938175}" type="pres">
      <dgm:prSet presAssocID="{171CA32E-F9BB-478D-AC9E-39FD5D912B9B}" presName="sibTrans" presStyleLbl="sibTrans2D1" presStyleIdx="1" presStyleCnt="3"/>
      <dgm:spPr/>
      <dgm:t>
        <a:bodyPr/>
        <a:lstStyle/>
        <a:p>
          <a:endParaRPr lang="en-US"/>
        </a:p>
      </dgm:t>
    </dgm:pt>
    <dgm:pt modelId="{C9299831-FC63-4736-A0E2-569E16A04E27}" type="pres">
      <dgm:prSet presAssocID="{171CA32E-F9BB-478D-AC9E-39FD5D912B9B}" presName="connectorText" presStyleLbl="sibTrans2D1" presStyleIdx="1" presStyleCnt="3"/>
      <dgm:spPr/>
      <dgm:t>
        <a:bodyPr/>
        <a:lstStyle/>
        <a:p>
          <a:endParaRPr lang="en-US"/>
        </a:p>
      </dgm:t>
    </dgm:pt>
    <dgm:pt modelId="{4EF78907-E2AE-469C-AF3A-565AA7B0BF78}" type="pres">
      <dgm:prSet presAssocID="{95D37DF1-B802-4BCE-BFF7-B8ED53723426}" presName="node" presStyleLbl="node1" presStyleIdx="2" presStyleCnt="3" custRadScaleRad="98871" custRadScaleInc="1513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BCE06A-1604-4163-803F-941D6D0E4EB2}" type="pres">
      <dgm:prSet presAssocID="{5E3AD1C3-1E8F-4C76-A4C2-7367CB509447}" presName="sibTrans" presStyleLbl="sibTrans2D1" presStyleIdx="2" presStyleCnt="3" custLinFactNeighborX="-52372" custLinFactNeighborY="17277"/>
      <dgm:spPr/>
      <dgm:t>
        <a:bodyPr/>
        <a:lstStyle/>
        <a:p>
          <a:endParaRPr lang="en-US"/>
        </a:p>
      </dgm:t>
    </dgm:pt>
    <dgm:pt modelId="{585DCA29-06AD-4DA5-8E80-A0A528EA3971}" type="pres">
      <dgm:prSet presAssocID="{5E3AD1C3-1E8F-4C76-A4C2-7367CB509447}" presName="connectorText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B260DFF1-85EE-48EA-88DB-9AC4723B54B9}" type="presOf" srcId="{B2202FD8-DD7E-4B1C-9922-DE142A9C5CE3}" destId="{F61E04EA-5BE6-40C7-B359-B09BF453F0CA}" srcOrd="0" destOrd="0" presId="urn:microsoft.com/office/officeart/2005/8/layout/cycle7"/>
    <dgm:cxn modelId="{3D393315-D4DA-4654-B6C5-623363C51B2D}" type="presOf" srcId="{171CA32E-F9BB-478D-AC9E-39FD5D912B9B}" destId="{C9299831-FC63-4736-A0E2-569E16A04E27}" srcOrd="1" destOrd="0" presId="urn:microsoft.com/office/officeart/2005/8/layout/cycle7"/>
    <dgm:cxn modelId="{84E4C0BD-89ED-4A14-980A-0CD2D437FE4B}" type="presOf" srcId="{068FE2EB-85CE-4CC0-87A9-01D51B4AF8F8}" destId="{B63512D1-EEF1-48B3-B963-1AF4B041E326}" srcOrd="0" destOrd="0" presId="urn:microsoft.com/office/officeart/2005/8/layout/cycle7"/>
    <dgm:cxn modelId="{125308B1-B357-445E-9B75-E45E6647B94A}" srcId="{B1DAF84F-DCC6-4672-89C9-BE54E239B422}" destId="{D56956DB-B1FA-41F7-827B-0983F186C9A1}" srcOrd="0" destOrd="0" parTransId="{710916A3-5B92-4C8D-BC34-46A96A09B9CD}" sibTransId="{B2202FD8-DD7E-4B1C-9922-DE142A9C5CE3}"/>
    <dgm:cxn modelId="{1B457258-A1C8-4A3C-8CD9-443D865E6144}" srcId="{B1DAF84F-DCC6-4672-89C9-BE54E239B422}" destId="{068FE2EB-85CE-4CC0-87A9-01D51B4AF8F8}" srcOrd="1" destOrd="0" parTransId="{986559F0-114C-446E-B3A7-24AA48E4A3D2}" sibTransId="{171CA32E-F9BB-478D-AC9E-39FD5D912B9B}"/>
    <dgm:cxn modelId="{02002109-5935-40BD-8755-026CF8135FE1}" type="presOf" srcId="{D56956DB-B1FA-41F7-827B-0983F186C9A1}" destId="{32C41018-E5E3-4450-A2E2-864FB6A193B4}" srcOrd="0" destOrd="0" presId="urn:microsoft.com/office/officeart/2005/8/layout/cycle7"/>
    <dgm:cxn modelId="{3E69ADB1-D13A-4789-BC96-E72EF6D827F3}" type="presOf" srcId="{95D37DF1-B802-4BCE-BFF7-B8ED53723426}" destId="{4EF78907-E2AE-469C-AF3A-565AA7B0BF78}" srcOrd="0" destOrd="0" presId="urn:microsoft.com/office/officeart/2005/8/layout/cycle7"/>
    <dgm:cxn modelId="{0C6087B3-7562-4CD6-9299-88950A38562B}" type="presOf" srcId="{5E3AD1C3-1E8F-4C76-A4C2-7367CB509447}" destId="{585DCA29-06AD-4DA5-8E80-A0A528EA3971}" srcOrd="1" destOrd="0" presId="urn:microsoft.com/office/officeart/2005/8/layout/cycle7"/>
    <dgm:cxn modelId="{6E594B0E-7192-491B-B471-6E191B81F3C8}" type="presOf" srcId="{5E3AD1C3-1E8F-4C76-A4C2-7367CB509447}" destId="{52BCE06A-1604-4163-803F-941D6D0E4EB2}" srcOrd="0" destOrd="0" presId="urn:microsoft.com/office/officeart/2005/8/layout/cycle7"/>
    <dgm:cxn modelId="{906A26BD-5797-4EFB-8E13-A7C5497871B2}" type="presOf" srcId="{B1DAF84F-DCC6-4672-89C9-BE54E239B422}" destId="{B87157D1-B063-499F-A8FE-48D34732F24E}" srcOrd="0" destOrd="0" presId="urn:microsoft.com/office/officeart/2005/8/layout/cycle7"/>
    <dgm:cxn modelId="{D6CBBD94-6B8F-4200-BDAE-2342B09B3CD8}" type="presOf" srcId="{B2202FD8-DD7E-4B1C-9922-DE142A9C5CE3}" destId="{0E617542-3CF7-4891-BFDE-45B3F6DF3F65}" srcOrd="1" destOrd="0" presId="urn:microsoft.com/office/officeart/2005/8/layout/cycle7"/>
    <dgm:cxn modelId="{FF258354-4051-411B-88A0-A97AC7AD6B99}" srcId="{B1DAF84F-DCC6-4672-89C9-BE54E239B422}" destId="{95D37DF1-B802-4BCE-BFF7-B8ED53723426}" srcOrd="2" destOrd="0" parTransId="{94B42D36-0B47-4578-A9CD-4D277965745A}" sibTransId="{5E3AD1C3-1E8F-4C76-A4C2-7367CB509447}"/>
    <dgm:cxn modelId="{7A4E928A-E50A-477E-9712-C514C02C7ADA}" type="presOf" srcId="{171CA32E-F9BB-478D-AC9E-39FD5D912B9B}" destId="{398984DC-9932-4E3A-921E-BEDC55938175}" srcOrd="0" destOrd="0" presId="urn:microsoft.com/office/officeart/2005/8/layout/cycle7"/>
    <dgm:cxn modelId="{14A71288-645E-43D1-8498-58B533911A66}" type="presParOf" srcId="{B87157D1-B063-499F-A8FE-48D34732F24E}" destId="{32C41018-E5E3-4450-A2E2-864FB6A193B4}" srcOrd="0" destOrd="0" presId="urn:microsoft.com/office/officeart/2005/8/layout/cycle7"/>
    <dgm:cxn modelId="{1434F6DA-20B4-443B-A516-6BFFDFC0CB57}" type="presParOf" srcId="{B87157D1-B063-499F-A8FE-48D34732F24E}" destId="{F61E04EA-5BE6-40C7-B359-B09BF453F0CA}" srcOrd="1" destOrd="0" presId="urn:microsoft.com/office/officeart/2005/8/layout/cycle7"/>
    <dgm:cxn modelId="{53166866-E2F9-4155-AF7A-F5455E5EFD20}" type="presParOf" srcId="{F61E04EA-5BE6-40C7-B359-B09BF453F0CA}" destId="{0E617542-3CF7-4891-BFDE-45B3F6DF3F65}" srcOrd="0" destOrd="0" presId="urn:microsoft.com/office/officeart/2005/8/layout/cycle7"/>
    <dgm:cxn modelId="{4AAC3340-CA57-45AD-B020-F351A0922532}" type="presParOf" srcId="{B87157D1-B063-499F-A8FE-48D34732F24E}" destId="{B63512D1-EEF1-48B3-B963-1AF4B041E326}" srcOrd="2" destOrd="0" presId="urn:microsoft.com/office/officeart/2005/8/layout/cycle7"/>
    <dgm:cxn modelId="{3132BA47-E03B-4D69-82DD-689471D0872D}" type="presParOf" srcId="{B87157D1-B063-499F-A8FE-48D34732F24E}" destId="{398984DC-9932-4E3A-921E-BEDC55938175}" srcOrd="3" destOrd="0" presId="urn:microsoft.com/office/officeart/2005/8/layout/cycle7"/>
    <dgm:cxn modelId="{6BBDF739-2915-4FCB-97A0-1D85C33D1F1D}" type="presParOf" srcId="{398984DC-9932-4E3A-921E-BEDC55938175}" destId="{C9299831-FC63-4736-A0E2-569E16A04E27}" srcOrd="0" destOrd="0" presId="urn:microsoft.com/office/officeart/2005/8/layout/cycle7"/>
    <dgm:cxn modelId="{D87EFA82-8142-4015-AF8C-C262A0B297DF}" type="presParOf" srcId="{B87157D1-B063-499F-A8FE-48D34732F24E}" destId="{4EF78907-E2AE-469C-AF3A-565AA7B0BF78}" srcOrd="4" destOrd="0" presId="urn:microsoft.com/office/officeart/2005/8/layout/cycle7"/>
    <dgm:cxn modelId="{C8C3A799-F505-4CF9-95A0-425D5305F437}" type="presParOf" srcId="{B87157D1-B063-499F-A8FE-48D34732F24E}" destId="{52BCE06A-1604-4163-803F-941D6D0E4EB2}" srcOrd="5" destOrd="0" presId="urn:microsoft.com/office/officeart/2005/8/layout/cycle7"/>
    <dgm:cxn modelId="{D26BC103-E643-49DE-BBB6-8EE9CEE081E8}" type="presParOf" srcId="{52BCE06A-1604-4163-803F-941D6D0E4EB2}" destId="{585DCA29-06AD-4DA5-8E80-A0A528EA3971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2170734-9805-4475-94C7-1F046024FD63}" type="doc">
      <dgm:prSet loTypeId="urn:microsoft.com/office/officeart/2011/layout/HexagonRadial" loCatId="cycl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AC78E43-ECF5-4338-AB6F-03CF5DAD5886}">
      <dgm:prSet phldrT="[Text]" custT="1"/>
      <dgm:spPr>
        <a:xfrm>
          <a:off x="1978857" y="1556048"/>
          <a:ext cx="1977804" cy="1710881"/>
        </a:xfrm>
      </dgm:spPr>
      <dgm:t>
        <a:bodyPr/>
        <a:lstStyle/>
        <a:p>
          <a:r>
            <a:rPr lang="en-US" sz="1200" b="1" spc="120" baseline="0">
              <a:solidFill>
                <a:schemeClr val="accent4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EXAMPLES OF  COMPLIANCE/ETHICS VIOLATIONS</a:t>
          </a:r>
        </a:p>
      </dgm:t>
    </dgm:pt>
    <dgm:pt modelId="{2B4E52CB-B239-46BF-AA81-43E7C1684110}" type="parTrans" cxnId="{86C2D4FE-9D1C-476B-AF8C-C33D032A3801}">
      <dgm:prSet/>
      <dgm:spPr/>
      <dgm:t>
        <a:bodyPr/>
        <a:lstStyle/>
        <a:p>
          <a:endParaRPr lang="en-US"/>
        </a:p>
      </dgm:t>
    </dgm:pt>
    <dgm:pt modelId="{E58485D7-87F4-4B7C-8D1A-65ECFB4121BD}" type="sibTrans" cxnId="{86C2D4FE-9D1C-476B-AF8C-C33D032A3801}">
      <dgm:prSet/>
      <dgm:spPr/>
      <dgm:t>
        <a:bodyPr/>
        <a:lstStyle/>
        <a:p>
          <a:endParaRPr lang="en-US"/>
        </a:p>
      </dgm:t>
    </dgm:pt>
    <dgm:pt modelId="{29AFC4DE-C4B6-4B0E-B8FC-B5C06DC60BB3}">
      <dgm:prSet phldrT="[Text]" custT="1"/>
      <dgm:spPr>
        <a:xfrm>
          <a:off x="2161041" y="0"/>
          <a:ext cx="1620797" cy="1402179"/>
        </a:xfrm>
      </dgm:spPr>
      <dgm:t>
        <a:bodyPr/>
        <a:lstStyle/>
        <a:p>
          <a:r>
            <a:rPr lang="en-US" sz="1000">
              <a:latin typeface="Calibri" panose="020F0502020204030204"/>
              <a:ea typeface="+mn-ea"/>
              <a:cs typeface="+mn-cs"/>
            </a:rPr>
            <a:t>FALSIFYING DOCUMENTATION</a:t>
          </a:r>
          <a:r>
            <a:rPr lang="en-US" sz="800">
              <a:latin typeface="Calibri" panose="020F0502020204030204"/>
              <a:ea typeface="+mn-ea"/>
              <a:cs typeface="+mn-cs"/>
            </a:rPr>
            <a:t>	</a:t>
          </a:r>
        </a:p>
      </dgm:t>
    </dgm:pt>
    <dgm:pt modelId="{F72AF584-5158-4B17-AB6F-1DC86A22EB57}" type="parTrans" cxnId="{F7D8A079-5DBC-4A84-96A7-B1939902F522}">
      <dgm:prSet/>
      <dgm:spPr/>
      <dgm:t>
        <a:bodyPr/>
        <a:lstStyle/>
        <a:p>
          <a:endParaRPr lang="en-US"/>
        </a:p>
      </dgm:t>
    </dgm:pt>
    <dgm:pt modelId="{FDFD2632-CFBC-4611-A6DE-D3384AE06035}" type="sibTrans" cxnId="{F7D8A079-5DBC-4A84-96A7-B1939902F522}">
      <dgm:prSet/>
      <dgm:spPr/>
      <dgm:t>
        <a:bodyPr/>
        <a:lstStyle/>
        <a:p>
          <a:endParaRPr lang="en-US"/>
        </a:p>
      </dgm:t>
    </dgm:pt>
    <dgm:pt modelId="{2E95E51C-2ECD-4A52-B4AB-CC985607BA13}">
      <dgm:prSet phldrT="[Text]" custT="1"/>
      <dgm:spPr>
        <a:xfrm>
          <a:off x="3647501" y="862434"/>
          <a:ext cx="1620797" cy="1402179"/>
        </a:xfrm>
      </dgm:spPr>
      <dgm:t>
        <a:bodyPr/>
        <a:lstStyle/>
        <a:p>
          <a:r>
            <a:rPr lang="en-US" sz="1000">
              <a:latin typeface="Calibri" panose="020F0502020204030204"/>
              <a:ea typeface="+mn-ea"/>
              <a:cs typeface="+mn-cs"/>
            </a:rPr>
            <a:t>VIOLATING </a:t>
          </a:r>
        </a:p>
        <a:p>
          <a:r>
            <a:rPr lang="en-US" sz="1000">
              <a:latin typeface="Calibri" panose="020F0502020204030204"/>
              <a:ea typeface="+mn-ea"/>
              <a:cs typeface="+mn-cs"/>
            </a:rPr>
            <a:t>HIPAA PRIVACY</a:t>
          </a:r>
        </a:p>
        <a:p>
          <a:r>
            <a:rPr lang="en-US" sz="1000">
              <a:latin typeface="Calibri" panose="020F0502020204030204"/>
              <a:ea typeface="+mn-ea"/>
              <a:cs typeface="+mn-cs"/>
            </a:rPr>
            <a:t>of the people we support (For example, unauthorized voice recordings, photos, videos, etc.)</a:t>
          </a:r>
        </a:p>
      </dgm:t>
    </dgm:pt>
    <dgm:pt modelId="{4A91F2C2-E17C-40FF-AF1D-4F503637893F}" type="parTrans" cxnId="{0F4CC0D9-7303-4C0C-A9AE-6235E7D700A5}">
      <dgm:prSet/>
      <dgm:spPr/>
      <dgm:t>
        <a:bodyPr/>
        <a:lstStyle/>
        <a:p>
          <a:endParaRPr lang="en-US"/>
        </a:p>
      </dgm:t>
    </dgm:pt>
    <dgm:pt modelId="{B3218995-8069-4CAC-9C84-F9BBC2FA6D54}" type="sibTrans" cxnId="{0F4CC0D9-7303-4C0C-A9AE-6235E7D700A5}">
      <dgm:prSet/>
      <dgm:spPr/>
      <dgm:t>
        <a:bodyPr/>
        <a:lstStyle/>
        <a:p>
          <a:endParaRPr lang="en-US"/>
        </a:p>
      </dgm:t>
    </dgm:pt>
    <dgm:pt modelId="{53232A48-20EC-47B7-A9F3-F7BDED4F4137}">
      <dgm:prSet phldrT="[Text]"/>
      <dgm:spPr>
        <a:xfrm>
          <a:off x="3647501" y="2557880"/>
          <a:ext cx="1620797" cy="1402179"/>
        </a:xfrm>
      </dgm:spPr>
      <dgm:t>
        <a:bodyPr/>
        <a:lstStyle/>
        <a:p>
          <a:r>
            <a:rPr lang="en-US">
              <a:latin typeface="Calibri" panose="020F0502020204030204"/>
              <a:ea typeface="+mn-ea"/>
              <a:cs typeface="+mn-cs"/>
            </a:rPr>
            <a:t>ACCEPTING GIFTS FOR SPECIAL ATTENTION  GIVEN TO AN INDIVIDUAL</a:t>
          </a:r>
        </a:p>
      </dgm:t>
    </dgm:pt>
    <dgm:pt modelId="{060FC4CA-BF60-46E6-A742-665A9604FAFC}" type="parTrans" cxnId="{BF3874F8-3CDE-48D2-850B-B01E2A3530D7}">
      <dgm:prSet/>
      <dgm:spPr/>
      <dgm:t>
        <a:bodyPr/>
        <a:lstStyle/>
        <a:p>
          <a:endParaRPr lang="en-US"/>
        </a:p>
      </dgm:t>
    </dgm:pt>
    <dgm:pt modelId="{B370ED15-BDD6-4752-8F9F-C1397B644732}" type="sibTrans" cxnId="{BF3874F8-3CDE-48D2-850B-B01E2A3530D7}">
      <dgm:prSet/>
      <dgm:spPr/>
      <dgm:t>
        <a:bodyPr/>
        <a:lstStyle/>
        <a:p>
          <a:endParaRPr lang="en-US"/>
        </a:p>
      </dgm:t>
    </dgm:pt>
    <dgm:pt modelId="{ED8F9860-C1C5-4A7D-8FE1-C48993068F0E}">
      <dgm:prSet phldrT="[Text]"/>
      <dgm:spPr>
        <a:xfrm>
          <a:off x="2161041" y="3421280"/>
          <a:ext cx="1620797" cy="1402179"/>
        </a:xfrm>
      </dgm:spPr>
      <dgm:t>
        <a:bodyPr/>
        <a:lstStyle/>
        <a:p>
          <a:r>
            <a:rPr lang="en-US">
              <a:latin typeface="Calibri" panose="020F0502020204030204"/>
              <a:ea typeface="+mn-ea"/>
              <a:cs typeface="+mn-cs"/>
            </a:rPr>
            <a:t>FAILURE TO REPORT ANY SUSPECTED VIOLATION/FRAUD</a:t>
          </a:r>
        </a:p>
      </dgm:t>
    </dgm:pt>
    <dgm:pt modelId="{87BD1BC0-A3DE-4DD3-8BB7-8E6DBF496DB7}" type="parTrans" cxnId="{186E5300-2A84-437F-9002-23FBF4429A89}">
      <dgm:prSet/>
      <dgm:spPr/>
      <dgm:t>
        <a:bodyPr/>
        <a:lstStyle/>
        <a:p>
          <a:endParaRPr lang="en-US"/>
        </a:p>
      </dgm:t>
    </dgm:pt>
    <dgm:pt modelId="{334AFD49-202A-477A-801C-C84DEA4155A7}" type="sibTrans" cxnId="{186E5300-2A84-437F-9002-23FBF4429A89}">
      <dgm:prSet/>
      <dgm:spPr/>
      <dgm:t>
        <a:bodyPr/>
        <a:lstStyle/>
        <a:p>
          <a:endParaRPr lang="en-US"/>
        </a:p>
      </dgm:t>
    </dgm:pt>
    <dgm:pt modelId="{A1C9779C-C6C4-4FEF-B593-066B97FE7019}">
      <dgm:prSet phldrT="[Text]" custT="1"/>
      <dgm:spPr>
        <a:xfrm>
          <a:off x="667681" y="2558845"/>
          <a:ext cx="1620797" cy="1402179"/>
        </a:xfrm>
      </dgm:spPr>
      <dgm:t>
        <a:bodyPr/>
        <a:lstStyle/>
        <a:p>
          <a:r>
            <a:rPr lang="en-US" sz="1000">
              <a:latin typeface="Calibri" panose="020F0502020204030204"/>
              <a:ea typeface="+mn-ea"/>
              <a:cs typeface="+mn-cs"/>
            </a:rPr>
            <a:t>TAKING/</a:t>
          </a:r>
          <a:br>
            <a:rPr lang="en-US" sz="1000">
              <a:latin typeface="Calibri" panose="020F0502020204030204"/>
              <a:ea typeface="+mn-ea"/>
              <a:cs typeface="+mn-cs"/>
            </a:rPr>
          </a:br>
          <a:r>
            <a:rPr lang="en-US" sz="1000">
              <a:latin typeface="Calibri" panose="020F0502020204030204"/>
              <a:ea typeface="+mn-ea"/>
              <a:cs typeface="+mn-cs"/>
            </a:rPr>
            <a:t>BORROWING ITEMS THAT BELONG TO THE INDIVIDUALS</a:t>
          </a:r>
          <a:r>
            <a:rPr lang="en-US" sz="800">
              <a:latin typeface="Calibri" panose="020F0502020204030204"/>
              <a:ea typeface="+mn-ea"/>
              <a:cs typeface="+mn-cs"/>
            </a:rPr>
            <a:t>	</a:t>
          </a:r>
        </a:p>
      </dgm:t>
    </dgm:pt>
    <dgm:pt modelId="{710050D1-66C5-49FE-BFB0-234E719F270C}" type="parTrans" cxnId="{6777C238-5A78-4B45-8E1A-C0F4A51F6837}">
      <dgm:prSet/>
      <dgm:spPr/>
      <dgm:t>
        <a:bodyPr/>
        <a:lstStyle/>
        <a:p>
          <a:endParaRPr lang="en-US"/>
        </a:p>
      </dgm:t>
    </dgm:pt>
    <dgm:pt modelId="{AA8DAEBB-3463-4CF0-9A46-804915444F25}" type="sibTrans" cxnId="{6777C238-5A78-4B45-8E1A-C0F4A51F6837}">
      <dgm:prSet/>
      <dgm:spPr/>
      <dgm:t>
        <a:bodyPr/>
        <a:lstStyle/>
        <a:p>
          <a:endParaRPr lang="en-US"/>
        </a:p>
      </dgm:t>
    </dgm:pt>
    <dgm:pt modelId="{C75A8ED7-2879-4B14-A14F-935FBC2E4572}">
      <dgm:prSet phldrT="[Text]" custT="1"/>
      <dgm:spPr>
        <a:xfrm>
          <a:off x="667681" y="860505"/>
          <a:ext cx="1620797" cy="1402179"/>
        </a:xfrm>
      </dgm:spPr>
      <dgm:t>
        <a:bodyPr/>
        <a:lstStyle/>
        <a:p>
          <a:r>
            <a:rPr lang="en-US" sz="1000">
              <a:latin typeface="Calibri" panose="020F0502020204030204"/>
              <a:ea typeface="+mn-ea"/>
              <a:cs typeface="+mn-cs"/>
            </a:rPr>
            <a:t>BILLING FOR SERVICES AND SUPPORTS NOT PROVIDED </a:t>
          </a:r>
        </a:p>
      </dgm:t>
    </dgm:pt>
    <dgm:pt modelId="{D8F68161-977B-4F34-81B3-F36BEB2C1982}" type="parTrans" cxnId="{7B01B767-7714-4B57-8E99-D50AE9B7B071}">
      <dgm:prSet/>
      <dgm:spPr/>
      <dgm:t>
        <a:bodyPr/>
        <a:lstStyle/>
        <a:p>
          <a:endParaRPr lang="en-US"/>
        </a:p>
      </dgm:t>
    </dgm:pt>
    <dgm:pt modelId="{EBD08369-5ED1-4FE7-AAF8-46F5F695C2B4}" type="sibTrans" cxnId="{7B01B767-7714-4B57-8E99-D50AE9B7B071}">
      <dgm:prSet/>
      <dgm:spPr/>
      <dgm:t>
        <a:bodyPr/>
        <a:lstStyle/>
        <a:p>
          <a:endParaRPr lang="en-US"/>
        </a:p>
      </dgm:t>
    </dgm:pt>
    <dgm:pt modelId="{774BFB5D-5583-4915-95B0-5C07B955B101}" type="pres">
      <dgm:prSet presAssocID="{32170734-9805-4475-94C7-1F046024FD63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E67891E9-1A9E-42C5-97C4-40E92BF04A84}" type="pres">
      <dgm:prSet presAssocID="{CAC78E43-ECF5-4338-AB6F-03CF5DAD5886}" presName="Parent" presStyleLbl="node0" presStyleIdx="0" presStyleCnt="1" custScaleX="95832" custLinFactNeighborX="-1176">
        <dgm:presLayoutVars>
          <dgm:chMax val="6"/>
          <dgm:chPref val="6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4D7FC324-312F-48CE-A035-EBA918104F2A}" type="pres">
      <dgm:prSet presAssocID="{29AFC4DE-C4B6-4B0E-B8FC-B5C06DC60BB3}" presName="Accent1" presStyleCnt="0"/>
      <dgm:spPr/>
    </dgm:pt>
    <dgm:pt modelId="{07F8C400-6CB9-482E-B129-8F26BA355C25}" type="pres">
      <dgm:prSet presAssocID="{29AFC4DE-C4B6-4B0E-B8FC-B5C06DC60BB3}" presName="Accent" presStyleLbl="bgShp" presStyleIdx="0" presStyleCnt="6"/>
      <dgm:spPr/>
    </dgm:pt>
    <dgm:pt modelId="{CC1773E4-8D20-405E-BAB4-4D8D6CC7ED35}" type="pres">
      <dgm:prSet presAssocID="{29AFC4DE-C4B6-4B0E-B8FC-B5C06DC60BB3}" presName="Child1" presStyleLbl="node1" presStyleIdx="0" presStyleCnt="6" custScaleX="108529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AC358171-B92F-4849-9051-0DB81A171DA9}" type="pres">
      <dgm:prSet presAssocID="{2E95E51C-2ECD-4A52-B4AB-CC985607BA13}" presName="Accent2" presStyleCnt="0"/>
      <dgm:spPr/>
    </dgm:pt>
    <dgm:pt modelId="{F7B0555D-A91F-41A5-B01F-45374C3379B3}" type="pres">
      <dgm:prSet presAssocID="{2E95E51C-2ECD-4A52-B4AB-CC985607BA13}" presName="Accent" presStyleLbl="bgShp" presStyleIdx="1" presStyleCnt="6"/>
      <dgm:spPr>
        <a:xfrm>
          <a:off x="3217343" y="737507"/>
          <a:ext cx="746219" cy="642967"/>
        </a:xfrm>
        <a:prstGeom prst="hexagon">
          <a:avLst>
            <a:gd name="adj" fmla="val 28900"/>
            <a:gd name="vf" fmla="val 115470"/>
          </a:avLst>
        </a:prstGeom>
      </dgm:spPr>
    </dgm:pt>
    <dgm:pt modelId="{AACFCA89-AD60-4896-BCAD-8F463E8743FE}" type="pres">
      <dgm:prSet presAssocID="{2E95E51C-2ECD-4A52-B4AB-CC985607BA13}" presName="Child2" presStyleLbl="node1" presStyleIdx="1" presStyleCnt="6" custScaleY="12340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DA252B8B-AA79-4110-96B6-5C2DC1851389}" type="pres">
      <dgm:prSet presAssocID="{53232A48-20EC-47B7-A9F3-F7BDED4F4137}" presName="Accent3" presStyleCnt="0"/>
      <dgm:spPr/>
    </dgm:pt>
    <dgm:pt modelId="{1BFA1806-34AC-437C-BF75-009B0B32B02D}" type="pres">
      <dgm:prSet presAssocID="{53232A48-20EC-47B7-A9F3-F7BDED4F4137}" presName="Accent" presStyleLbl="bgShp" presStyleIdx="2" presStyleCnt="6"/>
      <dgm:spPr>
        <a:xfrm>
          <a:off x="4088240" y="1939513"/>
          <a:ext cx="746219" cy="642967"/>
        </a:xfrm>
        <a:prstGeom prst="hexagon">
          <a:avLst>
            <a:gd name="adj" fmla="val 28900"/>
            <a:gd name="vf" fmla="val 115470"/>
          </a:avLst>
        </a:prstGeom>
      </dgm:spPr>
    </dgm:pt>
    <dgm:pt modelId="{65DCFE42-68D1-49E2-ACAA-C9B6D99233C6}" type="pres">
      <dgm:prSet presAssocID="{53232A48-20EC-47B7-A9F3-F7BDED4F4137}" presName="Child3" presStyleLbl="node1" presStyleIdx="2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606CB983-B9C8-4465-95E8-75347D2A87D5}" type="pres">
      <dgm:prSet presAssocID="{ED8F9860-C1C5-4A7D-8FE1-C48993068F0E}" presName="Accent4" presStyleCnt="0"/>
      <dgm:spPr/>
    </dgm:pt>
    <dgm:pt modelId="{2E890406-53A8-4B0D-B029-0BD952903020}" type="pres">
      <dgm:prSet presAssocID="{ED8F9860-C1C5-4A7D-8FE1-C48993068F0E}" presName="Accent" presStyleLbl="bgShp" presStyleIdx="3" presStyleCnt="6"/>
      <dgm:spPr>
        <a:xfrm>
          <a:off x="3483259" y="3296352"/>
          <a:ext cx="746219" cy="642967"/>
        </a:xfrm>
        <a:prstGeom prst="hexagon">
          <a:avLst>
            <a:gd name="adj" fmla="val 28900"/>
            <a:gd name="vf" fmla="val 115470"/>
          </a:avLst>
        </a:prstGeom>
      </dgm:spPr>
    </dgm:pt>
    <dgm:pt modelId="{87F3C382-8EC4-4220-8EE3-DB9200B5843B}" type="pres">
      <dgm:prSet presAssocID="{ED8F9860-C1C5-4A7D-8FE1-C48993068F0E}" presName="Child4" presStyleLbl="node1" presStyleIdx="3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6D0D623A-B3D1-48A7-B0FD-69382B93B0F6}" type="pres">
      <dgm:prSet presAssocID="{A1C9779C-C6C4-4FEF-B593-066B97FE7019}" presName="Accent5" presStyleCnt="0"/>
      <dgm:spPr/>
    </dgm:pt>
    <dgm:pt modelId="{265D7B76-2009-4621-A31E-2E6E177C9A1E}" type="pres">
      <dgm:prSet presAssocID="{A1C9779C-C6C4-4FEF-B593-066B97FE7019}" presName="Accent" presStyleLbl="bgShp" presStyleIdx="4" presStyleCnt="6"/>
      <dgm:spPr>
        <a:xfrm>
          <a:off x="1982538" y="3437197"/>
          <a:ext cx="746219" cy="642967"/>
        </a:xfrm>
        <a:prstGeom prst="hexagon">
          <a:avLst>
            <a:gd name="adj" fmla="val 28900"/>
            <a:gd name="vf" fmla="val 115470"/>
          </a:avLst>
        </a:prstGeom>
      </dgm:spPr>
    </dgm:pt>
    <dgm:pt modelId="{A07F65CF-951B-438D-BF5D-04507B763F5B}" type="pres">
      <dgm:prSet presAssocID="{A1C9779C-C6C4-4FEF-B593-066B97FE7019}" presName="Child5" presStyleLbl="node1" presStyleIdx="4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  <dgm:pt modelId="{6C090020-C7DD-4E57-A0FE-CC77D797C8EB}" type="pres">
      <dgm:prSet presAssocID="{C75A8ED7-2879-4B14-A14F-935FBC2E4572}" presName="Accent6" presStyleCnt="0"/>
      <dgm:spPr/>
    </dgm:pt>
    <dgm:pt modelId="{69DB2828-13DD-422A-9379-3C9DA9102025}" type="pres">
      <dgm:prSet presAssocID="{C75A8ED7-2879-4B14-A14F-935FBC2E4572}" presName="Accent" presStyleLbl="bgShp" presStyleIdx="5" presStyleCnt="6"/>
      <dgm:spPr>
        <a:xfrm>
          <a:off x="1097379" y="2235673"/>
          <a:ext cx="746219" cy="642967"/>
        </a:xfrm>
        <a:prstGeom prst="hexagon">
          <a:avLst>
            <a:gd name="adj" fmla="val 28900"/>
            <a:gd name="vf" fmla="val 115470"/>
          </a:avLst>
        </a:prstGeom>
      </dgm:spPr>
    </dgm:pt>
    <dgm:pt modelId="{C1B97F6C-C8B3-45A6-9F49-8A3911814827}" type="pres">
      <dgm:prSet presAssocID="{C75A8ED7-2879-4B14-A14F-935FBC2E4572}" presName="Child6" presStyleLbl="node1" presStyleIdx="5" presStyleCnt="6">
        <dgm:presLayoutVars>
          <dgm:chMax val="0"/>
          <dgm:chPref val="0"/>
          <dgm:bulletEnabled val="1"/>
        </dgm:presLayoutVars>
      </dgm:prSet>
      <dgm:spPr>
        <a:prstGeom prst="hexagon">
          <a:avLst>
            <a:gd name="adj" fmla="val 28570"/>
            <a:gd name="vf" fmla="val 115470"/>
          </a:avLst>
        </a:prstGeom>
      </dgm:spPr>
      <dgm:t>
        <a:bodyPr/>
        <a:lstStyle/>
        <a:p>
          <a:endParaRPr lang="en-US"/>
        </a:p>
      </dgm:t>
    </dgm:pt>
  </dgm:ptLst>
  <dgm:cxnLst>
    <dgm:cxn modelId="{86C2D4FE-9D1C-476B-AF8C-C33D032A3801}" srcId="{32170734-9805-4475-94C7-1F046024FD63}" destId="{CAC78E43-ECF5-4338-AB6F-03CF5DAD5886}" srcOrd="0" destOrd="0" parTransId="{2B4E52CB-B239-46BF-AA81-43E7C1684110}" sibTransId="{E58485D7-87F4-4B7C-8D1A-65ECFB4121BD}"/>
    <dgm:cxn modelId="{1EA11896-E6DB-47D8-84AE-97BD67B2D4D8}" type="presOf" srcId="{CAC78E43-ECF5-4338-AB6F-03CF5DAD5886}" destId="{E67891E9-1A9E-42C5-97C4-40E92BF04A84}" srcOrd="0" destOrd="0" presId="urn:microsoft.com/office/officeart/2011/layout/HexagonRadial"/>
    <dgm:cxn modelId="{C1839D12-1F96-41B1-BD3A-F989C369032C}" type="presOf" srcId="{C75A8ED7-2879-4B14-A14F-935FBC2E4572}" destId="{C1B97F6C-C8B3-45A6-9F49-8A3911814827}" srcOrd="0" destOrd="0" presId="urn:microsoft.com/office/officeart/2011/layout/HexagonRadial"/>
    <dgm:cxn modelId="{6777C238-5A78-4B45-8E1A-C0F4A51F6837}" srcId="{CAC78E43-ECF5-4338-AB6F-03CF5DAD5886}" destId="{A1C9779C-C6C4-4FEF-B593-066B97FE7019}" srcOrd="4" destOrd="0" parTransId="{710050D1-66C5-49FE-BFB0-234E719F270C}" sibTransId="{AA8DAEBB-3463-4CF0-9A46-804915444F25}"/>
    <dgm:cxn modelId="{73E3EA97-6051-42A6-B0A5-1D09F8AE37EE}" type="presOf" srcId="{ED8F9860-C1C5-4A7D-8FE1-C48993068F0E}" destId="{87F3C382-8EC4-4220-8EE3-DB9200B5843B}" srcOrd="0" destOrd="0" presId="urn:microsoft.com/office/officeart/2011/layout/HexagonRadial"/>
    <dgm:cxn modelId="{0F4CC0D9-7303-4C0C-A9AE-6235E7D700A5}" srcId="{CAC78E43-ECF5-4338-AB6F-03CF5DAD5886}" destId="{2E95E51C-2ECD-4A52-B4AB-CC985607BA13}" srcOrd="1" destOrd="0" parTransId="{4A91F2C2-E17C-40FF-AF1D-4F503637893F}" sibTransId="{B3218995-8069-4CAC-9C84-F9BBC2FA6D54}"/>
    <dgm:cxn modelId="{BF3874F8-3CDE-48D2-850B-B01E2A3530D7}" srcId="{CAC78E43-ECF5-4338-AB6F-03CF5DAD5886}" destId="{53232A48-20EC-47B7-A9F3-F7BDED4F4137}" srcOrd="2" destOrd="0" parTransId="{060FC4CA-BF60-46E6-A742-665A9604FAFC}" sibTransId="{B370ED15-BDD6-4752-8F9F-C1397B644732}"/>
    <dgm:cxn modelId="{48A76BC9-F2CD-4986-969A-C4C390495A84}" type="presOf" srcId="{2E95E51C-2ECD-4A52-B4AB-CC985607BA13}" destId="{AACFCA89-AD60-4896-BCAD-8F463E8743FE}" srcOrd="0" destOrd="0" presId="urn:microsoft.com/office/officeart/2011/layout/HexagonRadial"/>
    <dgm:cxn modelId="{2BC95F32-4949-4A41-92DD-0064098169E6}" type="presOf" srcId="{32170734-9805-4475-94C7-1F046024FD63}" destId="{774BFB5D-5583-4915-95B0-5C07B955B101}" srcOrd="0" destOrd="0" presId="urn:microsoft.com/office/officeart/2011/layout/HexagonRadial"/>
    <dgm:cxn modelId="{7B01B767-7714-4B57-8E99-D50AE9B7B071}" srcId="{CAC78E43-ECF5-4338-AB6F-03CF5DAD5886}" destId="{C75A8ED7-2879-4B14-A14F-935FBC2E4572}" srcOrd="5" destOrd="0" parTransId="{D8F68161-977B-4F34-81B3-F36BEB2C1982}" sibTransId="{EBD08369-5ED1-4FE7-AAF8-46F5F695C2B4}"/>
    <dgm:cxn modelId="{66EC271B-42A0-4B7F-87AF-0A1380F8D3F2}" type="presOf" srcId="{53232A48-20EC-47B7-A9F3-F7BDED4F4137}" destId="{65DCFE42-68D1-49E2-ACAA-C9B6D99233C6}" srcOrd="0" destOrd="0" presId="urn:microsoft.com/office/officeart/2011/layout/HexagonRadial"/>
    <dgm:cxn modelId="{B8533245-2433-4DAD-8F98-1C69F9EFCAD8}" type="presOf" srcId="{29AFC4DE-C4B6-4B0E-B8FC-B5C06DC60BB3}" destId="{CC1773E4-8D20-405E-BAB4-4D8D6CC7ED35}" srcOrd="0" destOrd="0" presId="urn:microsoft.com/office/officeart/2011/layout/HexagonRadial"/>
    <dgm:cxn modelId="{F7D8A079-5DBC-4A84-96A7-B1939902F522}" srcId="{CAC78E43-ECF5-4338-AB6F-03CF5DAD5886}" destId="{29AFC4DE-C4B6-4B0E-B8FC-B5C06DC60BB3}" srcOrd="0" destOrd="0" parTransId="{F72AF584-5158-4B17-AB6F-1DC86A22EB57}" sibTransId="{FDFD2632-CFBC-4611-A6DE-D3384AE06035}"/>
    <dgm:cxn modelId="{110F25A4-B41A-4218-AFD0-CF4AE36FA1AA}" type="presOf" srcId="{A1C9779C-C6C4-4FEF-B593-066B97FE7019}" destId="{A07F65CF-951B-438D-BF5D-04507B763F5B}" srcOrd="0" destOrd="0" presId="urn:microsoft.com/office/officeart/2011/layout/HexagonRadial"/>
    <dgm:cxn modelId="{186E5300-2A84-437F-9002-23FBF4429A89}" srcId="{CAC78E43-ECF5-4338-AB6F-03CF5DAD5886}" destId="{ED8F9860-C1C5-4A7D-8FE1-C48993068F0E}" srcOrd="3" destOrd="0" parTransId="{87BD1BC0-A3DE-4DD3-8BB7-8E6DBF496DB7}" sibTransId="{334AFD49-202A-477A-801C-C84DEA4155A7}"/>
    <dgm:cxn modelId="{7AB7B64F-02BD-444A-9DD9-0676B076ADBA}" type="presParOf" srcId="{774BFB5D-5583-4915-95B0-5C07B955B101}" destId="{E67891E9-1A9E-42C5-97C4-40E92BF04A84}" srcOrd="0" destOrd="0" presId="urn:microsoft.com/office/officeart/2011/layout/HexagonRadial"/>
    <dgm:cxn modelId="{A6B59BB8-226A-4DE5-B3D1-676C61951295}" type="presParOf" srcId="{774BFB5D-5583-4915-95B0-5C07B955B101}" destId="{4D7FC324-312F-48CE-A035-EBA918104F2A}" srcOrd="1" destOrd="0" presId="urn:microsoft.com/office/officeart/2011/layout/HexagonRadial"/>
    <dgm:cxn modelId="{F26ACA59-566F-42D9-BBDC-68F951FACFC8}" type="presParOf" srcId="{4D7FC324-312F-48CE-A035-EBA918104F2A}" destId="{07F8C400-6CB9-482E-B129-8F26BA355C25}" srcOrd="0" destOrd="0" presId="urn:microsoft.com/office/officeart/2011/layout/HexagonRadial"/>
    <dgm:cxn modelId="{620ED942-4FF1-4A46-8024-C60D15152FE3}" type="presParOf" srcId="{774BFB5D-5583-4915-95B0-5C07B955B101}" destId="{CC1773E4-8D20-405E-BAB4-4D8D6CC7ED35}" srcOrd="2" destOrd="0" presId="urn:microsoft.com/office/officeart/2011/layout/HexagonRadial"/>
    <dgm:cxn modelId="{31640EE7-2441-4311-8BA4-F66686124C69}" type="presParOf" srcId="{774BFB5D-5583-4915-95B0-5C07B955B101}" destId="{AC358171-B92F-4849-9051-0DB81A171DA9}" srcOrd="3" destOrd="0" presId="urn:microsoft.com/office/officeart/2011/layout/HexagonRadial"/>
    <dgm:cxn modelId="{9B2EE7F8-D9DD-4E25-957D-B0B1AC2C6914}" type="presParOf" srcId="{AC358171-B92F-4849-9051-0DB81A171DA9}" destId="{F7B0555D-A91F-41A5-B01F-45374C3379B3}" srcOrd="0" destOrd="0" presId="urn:microsoft.com/office/officeart/2011/layout/HexagonRadial"/>
    <dgm:cxn modelId="{DE9D038C-CEC7-48B5-8230-A89262BF3739}" type="presParOf" srcId="{774BFB5D-5583-4915-95B0-5C07B955B101}" destId="{AACFCA89-AD60-4896-BCAD-8F463E8743FE}" srcOrd="4" destOrd="0" presId="urn:microsoft.com/office/officeart/2011/layout/HexagonRadial"/>
    <dgm:cxn modelId="{C9EE7DC0-CC36-44A8-99E0-FEBC89923FA1}" type="presParOf" srcId="{774BFB5D-5583-4915-95B0-5C07B955B101}" destId="{DA252B8B-AA79-4110-96B6-5C2DC1851389}" srcOrd="5" destOrd="0" presId="urn:microsoft.com/office/officeart/2011/layout/HexagonRadial"/>
    <dgm:cxn modelId="{4A4442D0-B06B-446D-9F62-F873EF081B95}" type="presParOf" srcId="{DA252B8B-AA79-4110-96B6-5C2DC1851389}" destId="{1BFA1806-34AC-437C-BF75-009B0B32B02D}" srcOrd="0" destOrd="0" presId="urn:microsoft.com/office/officeart/2011/layout/HexagonRadial"/>
    <dgm:cxn modelId="{3DEFD356-A307-4E4F-810A-E59CBF31879F}" type="presParOf" srcId="{774BFB5D-5583-4915-95B0-5C07B955B101}" destId="{65DCFE42-68D1-49E2-ACAA-C9B6D99233C6}" srcOrd="6" destOrd="0" presId="urn:microsoft.com/office/officeart/2011/layout/HexagonRadial"/>
    <dgm:cxn modelId="{33E75639-0C3B-49C8-9E53-1F14AF67FE4F}" type="presParOf" srcId="{774BFB5D-5583-4915-95B0-5C07B955B101}" destId="{606CB983-B9C8-4465-95E8-75347D2A87D5}" srcOrd="7" destOrd="0" presId="urn:microsoft.com/office/officeart/2011/layout/HexagonRadial"/>
    <dgm:cxn modelId="{074C219B-3651-45E4-9724-DF311CD1CAE7}" type="presParOf" srcId="{606CB983-B9C8-4465-95E8-75347D2A87D5}" destId="{2E890406-53A8-4B0D-B029-0BD952903020}" srcOrd="0" destOrd="0" presId="urn:microsoft.com/office/officeart/2011/layout/HexagonRadial"/>
    <dgm:cxn modelId="{A4C8E750-D55E-4746-848D-AFB3AC1735D1}" type="presParOf" srcId="{774BFB5D-5583-4915-95B0-5C07B955B101}" destId="{87F3C382-8EC4-4220-8EE3-DB9200B5843B}" srcOrd="8" destOrd="0" presId="urn:microsoft.com/office/officeart/2011/layout/HexagonRadial"/>
    <dgm:cxn modelId="{22449E1C-9BDF-4ADF-BD6F-D9BD346A29CB}" type="presParOf" srcId="{774BFB5D-5583-4915-95B0-5C07B955B101}" destId="{6D0D623A-B3D1-48A7-B0FD-69382B93B0F6}" srcOrd="9" destOrd="0" presId="urn:microsoft.com/office/officeart/2011/layout/HexagonRadial"/>
    <dgm:cxn modelId="{6343AAC0-8AA6-4DAF-98DE-4FCA9C7F72F4}" type="presParOf" srcId="{6D0D623A-B3D1-48A7-B0FD-69382B93B0F6}" destId="{265D7B76-2009-4621-A31E-2E6E177C9A1E}" srcOrd="0" destOrd="0" presId="urn:microsoft.com/office/officeart/2011/layout/HexagonRadial"/>
    <dgm:cxn modelId="{D8596699-001B-47D8-A619-1F5DBB5DC40C}" type="presParOf" srcId="{774BFB5D-5583-4915-95B0-5C07B955B101}" destId="{A07F65CF-951B-438D-BF5D-04507B763F5B}" srcOrd="10" destOrd="0" presId="urn:microsoft.com/office/officeart/2011/layout/HexagonRadial"/>
    <dgm:cxn modelId="{507446FD-FE45-4890-94C9-300B36A2390B}" type="presParOf" srcId="{774BFB5D-5583-4915-95B0-5C07B955B101}" destId="{6C090020-C7DD-4E57-A0FE-CC77D797C8EB}" srcOrd="11" destOrd="0" presId="urn:microsoft.com/office/officeart/2011/layout/HexagonRadial"/>
    <dgm:cxn modelId="{5C1BA56D-07F8-4633-B801-D7CA0C3DD990}" type="presParOf" srcId="{6C090020-C7DD-4E57-A0FE-CC77D797C8EB}" destId="{69DB2828-13DD-422A-9379-3C9DA9102025}" srcOrd="0" destOrd="0" presId="urn:microsoft.com/office/officeart/2011/layout/HexagonRadial"/>
    <dgm:cxn modelId="{90215C4A-B33E-40E3-9BF3-E7F7ABCA0C03}" type="presParOf" srcId="{774BFB5D-5583-4915-95B0-5C07B955B101}" destId="{C1B97F6C-C8B3-45A6-9F49-8A3911814827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C41018-E5E3-4450-A2E2-864FB6A193B4}">
      <dsp:nvSpPr>
        <dsp:cNvPr id="0" name=""/>
        <dsp:cNvSpPr/>
      </dsp:nvSpPr>
      <dsp:spPr>
        <a:xfrm>
          <a:off x="958553" y="176039"/>
          <a:ext cx="2065569" cy="68603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COMPLIANCE PROGRAM </a:t>
          </a:r>
        </a:p>
      </dsp:txBody>
      <dsp:txXfrm>
        <a:off x="978646" y="196132"/>
        <a:ext cx="2025383" cy="645844"/>
      </dsp:txXfrm>
    </dsp:sp>
    <dsp:sp modelId="{F61E04EA-5BE6-40C7-B359-B09BF453F0CA}">
      <dsp:nvSpPr>
        <dsp:cNvPr id="0" name=""/>
        <dsp:cNvSpPr/>
      </dsp:nvSpPr>
      <dsp:spPr>
        <a:xfrm rot="3072932">
          <a:off x="2568147" y="1273794"/>
          <a:ext cx="887703" cy="24011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2640180" y="1321816"/>
        <a:ext cx="743637" cy="144066"/>
      </dsp:txXfrm>
    </dsp:sp>
    <dsp:sp modelId="{B63512D1-EEF1-48B3-B963-1AF4B041E326}">
      <dsp:nvSpPr>
        <dsp:cNvPr id="0" name=""/>
        <dsp:cNvSpPr/>
      </dsp:nvSpPr>
      <dsp:spPr>
        <a:xfrm>
          <a:off x="2606852" y="1795734"/>
          <a:ext cx="1372061" cy="686030"/>
        </a:xfrm>
        <a:prstGeom prst="roundRect">
          <a:avLst>
            <a:gd name="adj" fmla="val 10000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Program Service Operations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(Planning &amp; Delivery)</a:t>
          </a:r>
        </a:p>
      </dsp:txBody>
      <dsp:txXfrm>
        <a:off x="2626945" y="1815827"/>
        <a:ext cx="1331875" cy="645844"/>
      </dsp:txXfrm>
    </dsp:sp>
    <dsp:sp modelId="{398984DC-9932-4E3A-921E-BEDC55938175}">
      <dsp:nvSpPr>
        <dsp:cNvPr id="0" name=""/>
        <dsp:cNvSpPr/>
      </dsp:nvSpPr>
      <dsp:spPr>
        <a:xfrm rot="10836453">
          <a:off x="1608217" y="2005536"/>
          <a:ext cx="887703" cy="24011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1680250" y="2053558"/>
        <a:ext cx="743637" cy="144066"/>
      </dsp:txXfrm>
    </dsp:sp>
    <dsp:sp modelId="{4EF78907-E2AE-469C-AF3A-565AA7B0BF78}">
      <dsp:nvSpPr>
        <dsp:cNvPr id="0" name=""/>
        <dsp:cNvSpPr/>
      </dsp:nvSpPr>
      <dsp:spPr>
        <a:xfrm>
          <a:off x="125224" y="1769418"/>
          <a:ext cx="1372061" cy="686030"/>
        </a:xfrm>
        <a:prstGeom prst="roundRect">
          <a:avLst>
            <a:gd name="adj" fmla="val 1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Administrative Supports &amp; Operations</a:t>
          </a:r>
        </a:p>
      </dsp:txBody>
      <dsp:txXfrm>
        <a:off x="145317" y="1789511"/>
        <a:ext cx="1331875" cy="645844"/>
      </dsp:txXfrm>
    </dsp:sp>
    <dsp:sp modelId="{52BCE06A-1604-4163-803F-941D6D0E4EB2}">
      <dsp:nvSpPr>
        <dsp:cNvPr id="0" name=""/>
        <dsp:cNvSpPr/>
      </dsp:nvSpPr>
      <dsp:spPr>
        <a:xfrm rot="18391457">
          <a:off x="492536" y="1237173"/>
          <a:ext cx="887703" cy="24011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564569" y="1285195"/>
        <a:ext cx="743637" cy="1440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7891E9-1A9E-42C5-97C4-40E92BF04A84}">
      <dsp:nvSpPr>
        <dsp:cNvPr id="0" name=""/>
        <dsp:cNvSpPr/>
      </dsp:nvSpPr>
      <dsp:spPr>
        <a:xfrm>
          <a:off x="1243816" y="1823382"/>
          <a:ext cx="1773705" cy="1601058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 spc="120" baseline="0">
              <a:solidFill>
                <a:schemeClr val="accent4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EXAMPLES OF  COMPLIANCE/ETHICS VIOLATIONS</a:t>
          </a:r>
        </a:p>
      </dsp:txBody>
      <dsp:txXfrm>
        <a:off x="1546432" y="2096542"/>
        <a:ext cx="1168473" cy="1054738"/>
      </dsp:txXfrm>
    </dsp:sp>
    <dsp:sp modelId="{F7B0555D-A91F-41A5-B01F-45374C3379B3}">
      <dsp:nvSpPr>
        <dsp:cNvPr id="0" name=""/>
        <dsp:cNvSpPr/>
      </dsp:nvSpPr>
      <dsp:spPr>
        <a:xfrm>
          <a:off x="2385997" y="1057383"/>
          <a:ext cx="698319" cy="601694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1773E4-8D20-405E-BAB4-4D8D6CC7ED35}">
      <dsp:nvSpPr>
        <dsp:cNvPr id="0" name=""/>
        <dsp:cNvSpPr/>
      </dsp:nvSpPr>
      <dsp:spPr>
        <a:xfrm>
          <a:off x="1332818" y="367217"/>
          <a:ext cx="1646121" cy="1312173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Calibri" panose="020F0502020204030204"/>
              <a:ea typeface="+mn-ea"/>
              <a:cs typeface="+mn-cs"/>
            </a:rPr>
            <a:t>FALSIFYING DOCUMENTATION</a:t>
          </a:r>
          <a:r>
            <a:rPr lang="en-US" sz="800" kern="1200">
              <a:latin typeface="Calibri" panose="020F0502020204030204"/>
              <a:ea typeface="+mn-ea"/>
              <a:cs typeface="+mn-cs"/>
            </a:rPr>
            <a:t>	</a:t>
          </a:r>
        </a:p>
      </dsp:txBody>
      <dsp:txXfrm>
        <a:off x="1594957" y="576176"/>
        <a:ext cx="1121843" cy="894255"/>
      </dsp:txXfrm>
    </dsp:sp>
    <dsp:sp modelId="{1BFA1806-34AC-437C-BF75-009B0B32B02D}">
      <dsp:nvSpPr>
        <dsp:cNvPr id="0" name=""/>
        <dsp:cNvSpPr/>
      </dsp:nvSpPr>
      <dsp:spPr>
        <a:xfrm>
          <a:off x="3200990" y="2182232"/>
          <a:ext cx="698319" cy="601694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CFCA89-AD60-4896-BCAD-8F463E8743FE}">
      <dsp:nvSpPr>
        <dsp:cNvPr id="0" name=""/>
        <dsp:cNvSpPr/>
      </dsp:nvSpPr>
      <dsp:spPr>
        <a:xfrm>
          <a:off x="2788542" y="1020728"/>
          <a:ext cx="1516757" cy="1619300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Calibri" panose="020F0502020204030204"/>
              <a:ea typeface="+mn-ea"/>
              <a:cs typeface="+mn-cs"/>
            </a:rPr>
            <a:t>VIOLATING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Calibri" panose="020F0502020204030204"/>
              <a:ea typeface="+mn-ea"/>
              <a:cs typeface="+mn-cs"/>
            </a:rPr>
            <a:t>HIPAA PRIVACY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Calibri" panose="020F0502020204030204"/>
              <a:ea typeface="+mn-ea"/>
              <a:cs typeface="+mn-cs"/>
            </a:rPr>
            <a:t>of the people we support (For example, unauthorized voice recordings, photos, videos, etc.)</a:t>
          </a:r>
        </a:p>
      </dsp:txBody>
      <dsp:txXfrm>
        <a:off x="3068409" y="1319516"/>
        <a:ext cx="957023" cy="1021724"/>
      </dsp:txXfrm>
    </dsp:sp>
    <dsp:sp modelId="{2E890406-53A8-4B0D-B029-0BD952903020}">
      <dsp:nvSpPr>
        <dsp:cNvPr id="0" name=""/>
        <dsp:cNvSpPr/>
      </dsp:nvSpPr>
      <dsp:spPr>
        <a:xfrm>
          <a:off x="2634843" y="3451975"/>
          <a:ext cx="698319" cy="601694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DCFE42-68D1-49E2-ACAA-C9B6D99233C6}">
      <dsp:nvSpPr>
        <dsp:cNvPr id="0" name=""/>
        <dsp:cNvSpPr/>
      </dsp:nvSpPr>
      <dsp:spPr>
        <a:xfrm>
          <a:off x="2788542" y="2760906"/>
          <a:ext cx="1516757" cy="1312173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Calibri" panose="020F0502020204030204"/>
              <a:ea typeface="+mn-ea"/>
              <a:cs typeface="+mn-cs"/>
            </a:rPr>
            <a:t>ACCEPTING GIFTS FOR SPECIAL ATTENTION  GIVEN TO AN INDIVIDUAL</a:t>
          </a:r>
        </a:p>
      </dsp:txBody>
      <dsp:txXfrm>
        <a:off x="3039901" y="2978361"/>
        <a:ext cx="1014039" cy="877263"/>
      </dsp:txXfrm>
    </dsp:sp>
    <dsp:sp modelId="{265D7B76-2009-4621-A31E-2E6E177C9A1E}">
      <dsp:nvSpPr>
        <dsp:cNvPr id="0" name=""/>
        <dsp:cNvSpPr/>
      </dsp:nvSpPr>
      <dsp:spPr>
        <a:xfrm>
          <a:off x="1230454" y="3583779"/>
          <a:ext cx="698319" cy="601694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F3C382-8EC4-4220-8EE3-DB9200B5843B}">
      <dsp:nvSpPr>
        <dsp:cNvPr id="0" name=""/>
        <dsp:cNvSpPr/>
      </dsp:nvSpPr>
      <dsp:spPr>
        <a:xfrm>
          <a:off x="1397500" y="3568884"/>
          <a:ext cx="1516757" cy="1312173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Calibri" panose="020F0502020204030204"/>
              <a:ea typeface="+mn-ea"/>
              <a:cs typeface="+mn-cs"/>
            </a:rPr>
            <a:t>FAILURE TO REPORT ANY SUSPECTED VIOLATION/FRAUD</a:t>
          </a:r>
        </a:p>
      </dsp:txBody>
      <dsp:txXfrm>
        <a:off x="1648859" y="3786339"/>
        <a:ext cx="1014039" cy="877263"/>
      </dsp:txXfrm>
    </dsp:sp>
    <dsp:sp modelId="{69DB2828-13DD-422A-9379-3C9DA9102025}">
      <dsp:nvSpPr>
        <dsp:cNvPr id="0" name=""/>
        <dsp:cNvSpPr/>
      </dsp:nvSpPr>
      <dsp:spPr>
        <a:xfrm>
          <a:off x="402115" y="2459382"/>
          <a:ext cx="698319" cy="601694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7F65CF-951B-438D-BF5D-04507B763F5B}">
      <dsp:nvSpPr>
        <dsp:cNvPr id="0" name=""/>
        <dsp:cNvSpPr/>
      </dsp:nvSpPr>
      <dsp:spPr>
        <a:xfrm>
          <a:off x="0" y="2761809"/>
          <a:ext cx="1516757" cy="1312173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Calibri" panose="020F0502020204030204"/>
              <a:ea typeface="+mn-ea"/>
              <a:cs typeface="+mn-cs"/>
            </a:rPr>
            <a:t>TAKING/</a:t>
          </a:r>
          <a:br>
            <a:rPr lang="en-US" sz="1000" kern="1200">
              <a:latin typeface="Calibri" panose="020F0502020204030204"/>
              <a:ea typeface="+mn-ea"/>
              <a:cs typeface="+mn-cs"/>
            </a:rPr>
          </a:br>
          <a:r>
            <a:rPr lang="en-US" sz="1000" kern="1200">
              <a:latin typeface="Calibri" panose="020F0502020204030204"/>
              <a:ea typeface="+mn-ea"/>
              <a:cs typeface="+mn-cs"/>
            </a:rPr>
            <a:t>BORROWING ITEMS THAT BELONG TO THE INDIVIDUALS</a:t>
          </a:r>
          <a:r>
            <a:rPr lang="en-US" sz="800" kern="1200">
              <a:latin typeface="Calibri" panose="020F0502020204030204"/>
              <a:ea typeface="+mn-ea"/>
              <a:cs typeface="+mn-cs"/>
            </a:rPr>
            <a:t>	</a:t>
          </a:r>
        </a:p>
      </dsp:txBody>
      <dsp:txXfrm>
        <a:off x="251359" y="2979264"/>
        <a:ext cx="1014039" cy="877263"/>
      </dsp:txXfrm>
    </dsp:sp>
    <dsp:sp modelId="{C1B97F6C-C8B3-45A6-9F49-8A3911814827}">
      <dsp:nvSpPr>
        <dsp:cNvPr id="0" name=""/>
        <dsp:cNvSpPr/>
      </dsp:nvSpPr>
      <dsp:spPr>
        <a:xfrm>
          <a:off x="0" y="1172486"/>
          <a:ext cx="1516757" cy="1312173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Calibri" panose="020F0502020204030204"/>
              <a:ea typeface="+mn-ea"/>
              <a:cs typeface="+mn-cs"/>
            </a:rPr>
            <a:t>BILLING FOR SERVICES AND SUPPORTS NOT PROVIDED </a:t>
          </a:r>
        </a:p>
      </dsp:txBody>
      <dsp:txXfrm>
        <a:off x="251359" y="1389941"/>
        <a:ext cx="1014039" cy="8772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E1B45-5088-4036-87D4-06DA7265D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1544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 Terry</dc:creator>
  <cp:keywords/>
  <dc:description/>
  <cp:lastModifiedBy>Zambri, Melissa M.</cp:lastModifiedBy>
  <cp:revision>3</cp:revision>
  <cp:lastPrinted>2020-02-12T21:24:00Z</cp:lastPrinted>
  <dcterms:created xsi:type="dcterms:W3CDTF">2023-07-20T20:30:00Z</dcterms:created>
  <dcterms:modified xsi:type="dcterms:W3CDTF">2023-08-23T19:12:00Z</dcterms:modified>
</cp:coreProperties>
</file>